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UMOWA NR /WZÓR/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trybie przetargu nieograniczonego zgodnie z art. 39 ustawy z dnia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(Dz.U.2018.1986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Zakładem Gospodarki Komunalnej w Lubkowie Sp. z o.o.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Lubków 63,    59-720 Raciborowice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wpisanym do Sądu Rejonowego dla Wrocławia-Fabrycznej we Wrocławiu,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Wydział Gospodarczy Krajowego Rejestru Sądowego KRS 0000462802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Kapitał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zakładowy 25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725 000,00 zł. 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612-18-51-131    REGON 022104320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…………………………………………………...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Firmą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o udzielenie zamówienia publicznego, zawarta została umowa o następującej treści: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wyżej wymienione osoby są upoważnione do zawierania umów                w imieniu swoich firm i ponoszą odpowiedzialność za realizację niniejszej umowy.</w:t>
      </w:r>
    </w:p>
    <w:p w:rsidR="000C4E41" w:rsidRPr="00184CB5" w:rsidRDefault="000C4E41" w:rsidP="000C4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działają w dobrej wierze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zobowiązują się przestrzegać </w:t>
      </w: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z należytą starannością ustaleń wynikających z niniejszej umowy.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materiałów hydraulicznych do siedziby Zamawiającego (Zakładu Gospodarki Komunalnej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Lubkowie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>Sp. z o.o.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  <w:r w:rsidRPr="00184CB5">
        <w:rPr>
          <w:rFonts w:ascii="Times New Roman" w:hAnsi="Times New Roman" w:cs="Times New Roman"/>
          <w:sz w:val="24"/>
          <w:szCs w:val="24"/>
        </w:rPr>
        <w:t xml:space="preserve"> 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/>
          <w:sz w:val="24"/>
          <w:szCs w:val="24"/>
        </w:rPr>
        <w:t xml:space="preserve">z ZAŁĄCZNIKIEM NR 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C4E41" w:rsidRPr="005603C0" w:rsidRDefault="000C4E41" w:rsidP="000C4E4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:rsidR="000C4E41" w:rsidRPr="005603C0" w:rsidRDefault="000C4E41" w:rsidP="000C4E4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Podstawą oceny materiałów objętych tym postępowaniem będą wymagania normatywne    zawarte w normach przedmiotowych dla klasy danego materiału.</w:t>
      </w:r>
    </w:p>
    <w:p w:rsidR="000C4E41" w:rsidRPr="005603C0" w:rsidRDefault="000C4E41" w:rsidP="000C4E4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zobowiązuje się do przekazania atestów, aprobat technicznych, które potwierdzają jakość materiałów.</w:t>
      </w:r>
    </w:p>
    <w:p w:rsidR="000C4E41" w:rsidRPr="005603C0" w:rsidRDefault="000C4E41" w:rsidP="000C4E4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Dowóz dostaw gwarantuje Wykonawca własnym transportem i na własny koszt.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0C4E41" w:rsidRPr="005603C0" w:rsidRDefault="000C4E41" w:rsidP="000C4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Zamówienia;</w:t>
      </w:r>
    </w:p>
    <w:p w:rsidR="000C4E41" w:rsidRPr="005603C0" w:rsidRDefault="000C4E41" w:rsidP="000C4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wraz z załącznikami</w:t>
      </w:r>
    </w:p>
    <w:p w:rsidR="000C4E41" w:rsidRPr="005603C0" w:rsidRDefault="000C4E41" w:rsidP="000C4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zgodnie ze złożoną ofertą wynosi:</w:t>
      </w:r>
    </w:p>
    <w:p w:rsidR="000C4E41" w:rsidRPr="00184CB5" w:rsidRDefault="000C4E41" w:rsidP="000C4E4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netto – ……………………………… zł.</w:t>
      </w:r>
    </w:p>
    <w:p w:rsidR="000C4E41" w:rsidRPr="005603C0" w:rsidRDefault="000C4E41" w:rsidP="000C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/słownie: 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……………………………………………………………./</w:t>
      </w:r>
    </w:p>
    <w:p w:rsidR="000C4E41" w:rsidRPr="00184CB5" w:rsidRDefault="000C4E41" w:rsidP="000C4E4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podatek VAT w wys. ….. % - ……………………… zł.</w:t>
      </w:r>
    </w:p>
    <w:p w:rsidR="000C4E41" w:rsidRPr="005603C0" w:rsidRDefault="000C4E41" w:rsidP="000C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/słownie: 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………………………………………./</w:t>
      </w:r>
    </w:p>
    <w:p w:rsidR="000C4E41" w:rsidRPr="00184CB5" w:rsidRDefault="000C4E41" w:rsidP="000C4E4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brutto – …………………………….. zł.</w:t>
      </w:r>
    </w:p>
    <w:p w:rsidR="000C4E41" w:rsidRDefault="000C4E41" w:rsidP="000C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./</w:t>
      </w:r>
    </w:p>
    <w:p w:rsidR="000C4E41" w:rsidRPr="005603C0" w:rsidRDefault="000C4E41" w:rsidP="000C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ujęte w pkt.1 zawiera wszystkie koszty związane z realizacją zamówienia.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C4E41" w:rsidRPr="005603C0" w:rsidRDefault="000C4E41" w:rsidP="000C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Wymagany termin realizacji zam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pl-PL"/>
        </w:rPr>
        <w:t>ówienia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………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dni od dnia podpisania umowy.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407C5E" w:rsidRDefault="000C4E41" w:rsidP="000C4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Wykonawca telefonicznie lub za pomocą poczty elektronicznej zawiadomi Zamawiającego o terminie dostawy przedmiotu zamówienia.</w:t>
      </w:r>
    </w:p>
    <w:p w:rsidR="000C4E41" w:rsidRPr="00407C5E" w:rsidRDefault="000C4E41" w:rsidP="000C4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Odbiór przedmiotu zamówienia odbędzie się w siedzibie Zamawiającego.</w:t>
      </w:r>
    </w:p>
    <w:p w:rsidR="000C4E41" w:rsidRPr="00407C5E" w:rsidRDefault="000C4E41" w:rsidP="000C4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Podstawą do wystawienia faktur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będzie bezusterkowy protokół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zdawczo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odbiorczy przedmiotu zamówienia podpisany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strony. </w:t>
      </w:r>
    </w:p>
    <w:p w:rsidR="000C4E41" w:rsidRPr="00407C5E" w:rsidRDefault="000C4E41" w:rsidP="000C4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dokonać zapłaty na konto Wykonawcy  przelewem w terminie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dni od dnia wystawienia faktur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C4E41" w:rsidRPr="00407C5E" w:rsidRDefault="000C4E41" w:rsidP="000C4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odmówi przyjęcia przedmiotu zamówienia, jeśli nie będzie on odpowiadał opisowi zawartemu w SIWZ i warunkach określonych w ofercie. W takim przypadku Wykonawca zobowiązuje się do niezwłocznego dokonania zmian. Punkt ten nie narusza postanowień dotyczących kar umownych i odstąpienia od umowy.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okres gwarancji.</w:t>
      </w:r>
    </w:p>
    <w:p w:rsidR="000C4E41" w:rsidRDefault="000C4E41" w:rsidP="000C4E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Wykonawca zobowiązuje się udzielić ……… miesięcznej gwarancji licząc od daty dostawy.</w:t>
      </w:r>
    </w:p>
    <w:p w:rsidR="000C4E41" w:rsidRPr="00722680" w:rsidRDefault="000C4E41" w:rsidP="000C4E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Umowa stanowi gwarancję.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płatnikiem podatku VAT i posiada NIP …………………..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płatnikiem podatku VAT i posiada  NIP 612-18-51-131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wystawienia faktury bez jego podpisu.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C4E41" w:rsidRPr="005603C0" w:rsidRDefault="000C4E41" w:rsidP="000C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kary umowne:</w:t>
      </w:r>
    </w:p>
    <w:p w:rsidR="000C4E41" w:rsidRPr="005603C0" w:rsidRDefault="000C4E41" w:rsidP="000C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zapłacić kary umowne:</w:t>
      </w:r>
    </w:p>
    <w:p w:rsidR="000C4E41" w:rsidRPr="00184CB5" w:rsidRDefault="000C4E41" w:rsidP="000C4E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odstąpienie od umowy - w wysokości 10% netto wartości zamówienia </w:t>
      </w:r>
    </w:p>
    <w:p w:rsidR="000C4E41" w:rsidRPr="005603C0" w:rsidRDefault="000C4E41" w:rsidP="000C4E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zwłokę w dostarczeniu przedmiotu zamówienia – w wysokości 0,2% netto wartości zamówienia, za każdy dzień zwłoki wykraczający poza termin 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tawy zachowaniem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5-dniowej karencji wolnej od naliczania kar umownych</w:t>
      </w:r>
    </w:p>
    <w:p w:rsidR="000C4E41" w:rsidRDefault="000C4E41" w:rsidP="000C4E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zwłokę w usunięciu wad stwierdzonych przy odbiorze – w wysokości 0,2% netto  wartości  zamówienia, za każdy dzień zwłoki wykraczający poza ustalony termin. </w:t>
      </w:r>
    </w:p>
    <w:p w:rsidR="000C4E41" w:rsidRDefault="000C4E41" w:rsidP="000C4E41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4E41" w:rsidRPr="00184CB5" w:rsidRDefault="000C4E41" w:rsidP="000C4E41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4E41" w:rsidRPr="005603C0" w:rsidRDefault="000C4E41" w:rsidP="000C4E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przystąpieniu do usunięcia wad zgłoszonych w okresie gwarancji –                    w wysokości 0,2% netto wartości zamówienia, za każdy dzień wykraczający poza ustalony termin.</w:t>
      </w:r>
    </w:p>
    <w:p w:rsidR="000C4E41" w:rsidRPr="005603C0" w:rsidRDefault="000C4E41" w:rsidP="000C4E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  Zamawiający jest zobowiązany zapłacić karę umowną:</w:t>
      </w:r>
    </w:p>
    <w:p w:rsidR="000C4E41" w:rsidRPr="005603C0" w:rsidRDefault="000C4E41" w:rsidP="000C4E41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odstąpienie od umowy w wysokości 10% netto wartości zamówienia</w:t>
      </w:r>
    </w:p>
    <w:p w:rsidR="000C4E41" w:rsidRPr="005603C0" w:rsidRDefault="000C4E41" w:rsidP="000C4E41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płatności faktury – w wysokości odsetek ustawowych za każdy dzień zwłoki</w:t>
      </w:r>
    </w:p>
    <w:p w:rsidR="000C4E41" w:rsidRPr="005603C0" w:rsidRDefault="000C4E41" w:rsidP="000C4E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umowne płatne są w terminie do 14 dni od daty żądania zapłaty przez stronę.</w:t>
      </w:r>
    </w:p>
    <w:p w:rsidR="000C4E41" w:rsidRPr="005603C0" w:rsidRDefault="000C4E41" w:rsidP="000C4E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potrąci kary umowne z faktury Wykonawcy.</w:t>
      </w:r>
    </w:p>
    <w:p w:rsidR="000C4E41" w:rsidRPr="005603C0" w:rsidRDefault="000C4E41" w:rsidP="000C4E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dochodzić na zasadach ogólnych odszkodowania przewyższającego wysokość kar umownych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wynikającego z utraty przychodów w przypadku nie usunięcia wad lub usterek w ustalonym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ie, o których mowa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pkt 1c i d,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nieważności.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D0368F" w:rsidRDefault="000C4E41" w:rsidP="000C4E4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dokonywanie zmian treści umowy, w następujących okolicznościach:</w:t>
      </w:r>
    </w:p>
    <w:p w:rsidR="000C4E41" w:rsidRDefault="000C4E41" w:rsidP="000C4E41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zmiana stawki i kwoty podatku VAT, w przypadku wejścia w życie zmian odpowiednich przepisów prawa,</w:t>
      </w:r>
    </w:p>
    <w:p w:rsidR="000C4E41" w:rsidRPr="00D0368F" w:rsidRDefault="000C4E41" w:rsidP="000C4E41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zmiana terminu realizacji przedmiotu zamówienia, w przypadku:</w:t>
      </w:r>
    </w:p>
    <w:p w:rsidR="000C4E41" w:rsidRPr="00D0368F" w:rsidRDefault="000C4E41" w:rsidP="000C4E41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a) gdy wykonanie zamówienia w określonym pierwotnie terminie nie leży w interesie Zamawiającego, o okres umożliwiający osiągnięcie interesu przez Zamawiającego,</w:t>
      </w:r>
    </w:p>
    <w:p w:rsidR="000C4E41" w:rsidRPr="00D0368F" w:rsidRDefault="000C4E41" w:rsidP="000C4E41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działania siły wyższej, uniemożliwiającej wykonanie umowy w terminie o okres działania siły wyższej oraz potrzebny do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sunięcia skutków tego działania.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o zamówieniach publicznych.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0C4E41" w:rsidRPr="00CC30AF" w:rsidRDefault="000C4E41" w:rsidP="000C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CC30AF" w:rsidRDefault="000C4E41" w:rsidP="000C4E41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lenia dyrektywy 95/46/WE (RODO) Wykonawca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dane osobowe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publicznego, w celu realizacji dostawy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4E41" w:rsidRDefault="000C4E41" w:rsidP="000C4E41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przetwarzał te dane do czasu trwania umowy (z uwzględnieniem okresu archiwizacji)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jego upływnie dokona bezpowrotnego zniszczenia. </w:t>
      </w:r>
    </w:p>
    <w:p w:rsidR="000C4E41" w:rsidRDefault="000C4E41" w:rsidP="000C4E4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CC30AF" w:rsidRDefault="000C4E41" w:rsidP="000C4E4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C4E41" w:rsidRPr="00CC30AF" w:rsidRDefault="000C4E41" w:rsidP="000C4E41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będzie przetwarzał dane zgodnie z RODO w szczególności zapewni określone w przepisach prawa środki bezpieczeństwa.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4E41" w:rsidRPr="00CC30AF" w:rsidRDefault="000C4E41" w:rsidP="000C4E41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prawa do dalszego powierzenia danych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uprzedniej zgody Wykonawcy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 po jednym dla każdej ze stron.</w:t>
      </w: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Pr="005603C0" w:rsidRDefault="000C4E41" w:rsidP="000C4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E41" w:rsidRPr="00D918ED" w:rsidRDefault="000C4E41" w:rsidP="000C4E4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……………………..                       WYKONAWCA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ZAMAWIAJĄCY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C4E41" w:rsidRDefault="000C4E41" w:rsidP="000C4E41"/>
    <w:p w:rsidR="000C4E41" w:rsidRDefault="000C4E41" w:rsidP="000C4E41"/>
    <w:p w:rsidR="000C4E41" w:rsidRDefault="000C4E41" w:rsidP="000C4E41"/>
    <w:p w:rsidR="00D65476" w:rsidRDefault="00D65476"/>
    <w:sectPr w:rsidR="00D65476" w:rsidSect="00BA33B4">
      <w:footerReference w:type="even" r:id="rId5"/>
      <w:footerReference w:type="default" r:id="rId6"/>
      <w:pgSz w:w="11906" w:h="16838"/>
      <w:pgMar w:top="284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0C4E41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8BE" w:rsidRDefault="000C4E41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0C4E41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68BE" w:rsidRDefault="000C4E41" w:rsidP="007068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11A8B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41"/>
    <w:rsid w:val="000C4E41"/>
    <w:rsid w:val="00D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3905-FF5A-48EB-966C-107A67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E41"/>
  </w:style>
  <w:style w:type="character" w:styleId="Numerstrony">
    <w:name w:val="page number"/>
    <w:basedOn w:val="Domylnaczcionkaakapitu"/>
    <w:rsid w:val="000C4E41"/>
  </w:style>
  <w:style w:type="paragraph" w:styleId="Akapitzlist">
    <w:name w:val="List Paragraph"/>
    <w:basedOn w:val="Normalny"/>
    <w:qFormat/>
    <w:rsid w:val="000C4E41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2019-07-12T12:15:00Z</dcterms:created>
  <dcterms:modified xsi:type="dcterms:W3CDTF">2019-07-12T12:20:00Z</dcterms:modified>
</cp:coreProperties>
</file>