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D7" w:rsidRPr="00A632AF" w:rsidRDefault="008C2FD7" w:rsidP="008C2FD7">
      <w:pPr>
        <w:keepNext/>
        <w:spacing w:after="0"/>
        <w:jc w:val="center"/>
        <w:outlineLvl w:val="0"/>
        <w:rPr>
          <w:rFonts w:ascii="Arial" w:eastAsia="Times New Roman" w:hAnsi="Arial" w:cs="Arial"/>
          <w:b/>
          <w:bCs/>
          <w:color w:val="2F5496"/>
          <w:kern w:val="32"/>
          <w:sz w:val="24"/>
          <w:szCs w:val="24"/>
          <w:lang w:eastAsia="pl-PL"/>
        </w:rPr>
      </w:pPr>
      <w:r w:rsidRPr="00A632AF">
        <w:rPr>
          <w:rFonts w:ascii="Arial" w:eastAsia="Times New Roman" w:hAnsi="Arial" w:cs="Arial"/>
          <w:b/>
          <w:bCs/>
          <w:color w:val="2F5496"/>
          <w:kern w:val="32"/>
          <w:sz w:val="24"/>
          <w:szCs w:val="24"/>
          <w:lang w:eastAsia="pl-PL"/>
        </w:rPr>
        <w:t>ZAKŁAD  GOSPODARKI  KOMUNALNEJ w Lubkowie Sp. z o.o.</w:t>
      </w:r>
    </w:p>
    <w:p w:rsidR="008C2FD7" w:rsidRPr="00A632AF" w:rsidRDefault="008C2FD7" w:rsidP="008C2FD7">
      <w:pPr>
        <w:spacing w:after="0"/>
        <w:jc w:val="both"/>
        <w:rPr>
          <w:rFonts w:ascii="Arial" w:eastAsia="Times New Roman" w:hAnsi="Arial" w:cs="Arial"/>
          <w:sz w:val="24"/>
          <w:szCs w:val="24"/>
          <w:lang w:eastAsia="pl-PL"/>
        </w:rPr>
      </w:pPr>
      <w:r w:rsidRPr="00A632AF">
        <w:rPr>
          <w:rFonts w:ascii="Arial" w:eastAsia="Times New Roman" w:hAnsi="Arial" w:cs="Arial"/>
          <w:b/>
          <w:sz w:val="24"/>
          <w:szCs w:val="24"/>
          <w:lang w:eastAsia="pl-PL"/>
        </w:rPr>
        <w:t>---------------------------------------------------------------------------------------------------------------------</w:t>
      </w:r>
    </w:p>
    <w:p w:rsidR="008C2FD7" w:rsidRPr="00A632AF" w:rsidRDefault="008C2FD7" w:rsidP="008C2FD7">
      <w:pPr>
        <w:spacing w:after="0"/>
        <w:jc w:val="center"/>
        <w:rPr>
          <w:rFonts w:ascii="Arial" w:eastAsia="Times New Roman" w:hAnsi="Arial" w:cs="Arial"/>
          <w:sz w:val="24"/>
          <w:szCs w:val="24"/>
          <w:lang w:eastAsia="pl-PL"/>
        </w:rPr>
      </w:pPr>
      <w:r w:rsidRPr="00A632AF">
        <w:rPr>
          <w:rFonts w:ascii="Arial" w:eastAsia="Times New Roman" w:hAnsi="Arial" w:cs="Arial"/>
          <w:sz w:val="24"/>
          <w:szCs w:val="24"/>
          <w:lang w:eastAsia="pl-PL"/>
        </w:rPr>
        <w:t>ZAMAWIAJĄCY</w:t>
      </w:r>
    </w:p>
    <w:p w:rsidR="008C2FD7" w:rsidRPr="00A632AF" w:rsidRDefault="008C2FD7" w:rsidP="008C2FD7">
      <w:pPr>
        <w:spacing w:after="0"/>
        <w:jc w:val="both"/>
        <w:rPr>
          <w:rFonts w:ascii="Arial" w:eastAsia="Times New Roman" w:hAnsi="Arial" w:cs="Arial"/>
          <w:b/>
          <w:sz w:val="28"/>
          <w:szCs w:val="24"/>
          <w:lang w:eastAsia="pl-PL"/>
        </w:rPr>
      </w:pPr>
    </w:p>
    <w:p w:rsidR="008C2FD7" w:rsidRPr="00A632AF" w:rsidRDefault="008C2FD7" w:rsidP="008C2FD7">
      <w:pPr>
        <w:spacing w:after="0"/>
        <w:jc w:val="both"/>
        <w:rPr>
          <w:rFonts w:ascii="Arial" w:eastAsia="Times New Roman" w:hAnsi="Arial" w:cs="Arial"/>
          <w:b/>
          <w:sz w:val="28"/>
          <w:szCs w:val="24"/>
          <w:lang w:eastAsia="pl-PL"/>
        </w:rPr>
      </w:pPr>
    </w:p>
    <w:p w:rsidR="008C2FD7" w:rsidRPr="00A632AF" w:rsidRDefault="008C2FD7" w:rsidP="008C2FD7">
      <w:pPr>
        <w:spacing w:after="0"/>
        <w:jc w:val="both"/>
        <w:rPr>
          <w:rFonts w:ascii="Arial" w:eastAsia="Times New Roman" w:hAnsi="Arial" w:cs="Arial"/>
          <w:b/>
          <w:color w:val="333399"/>
          <w:sz w:val="28"/>
          <w:szCs w:val="24"/>
          <w:lang w:eastAsia="pl-PL"/>
        </w:rPr>
      </w:pPr>
    </w:p>
    <w:p w:rsidR="008C2FD7" w:rsidRPr="00A632AF" w:rsidRDefault="008C2FD7" w:rsidP="008C2FD7">
      <w:pPr>
        <w:spacing w:after="0"/>
        <w:jc w:val="center"/>
        <w:rPr>
          <w:rFonts w:ascii="Arial" w:eastAsia="Times New Roman" w:hAnsi="Arial" w:cs="Arial"/>
          <w:b/>
          <w:color w:val="C00000"/>
          <w:sz w:val="28"/>
          <w:szCs w:val="28"/>
          <w:lang w:eastAsia="pl-PL"/>
        </w:rPr>
      </w:pPr>
    </w:p>
    <w:p w:rsidR="008C2FD7" w:rsidRPr="00A632AF" w:rsidRDefault="008C2FD7" w:rsidP="008C2FD7">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S  P  E  C  Y  F  I  K  A  C  J  A</w:t>
      </w:r>
    </w:p>
    <w:p w:rsidR="008C2FD7" w:rsidRPr="00A632AF" w:rsidRDefault="008C2FD7" w:rsidP="008C2FD7">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ISTOTNYCH  WARUNKÓW  ZAMÓWIENIA (SIWZ)</w:t>
      </w:r>
    </w:p>
    <w:p w:rsidR="008C2FD7" w:rsidRPr="00A632AF" w:rsidRDefault="008C2FD7" w:rsidP="008C2FD7">
      <w:pPr>
        <w:spacing w:after="0"/>
        <w:jc w:val="both"/>
        <w:rPr>
          <w:rFonts w:ascii="Arial" w:eastAsia="Times New Roman" w:hAnsi="Arial" w:cs="Arial"/>
          <w:i/>
          <w:sz w:val="24"/>
          <w:szCs w:val="24"/>
          <w:lang w:eastAsia="pl-PL"/>
        </w:rPr>
      </w:pPr>
    </w:p>
    <w:p w:rsidR="008C2FD7" w:rsidRPr="00A632AF" w:rsidRDefault="008C2FD7" w:rsidP="008C2FD7">
      <w:pPr>
        <w:spacing w:after="0"/>
        <w:jc w:val="both"/>
        <w:rPr>
          <w:rFonts w:ascii="Arial" w:eastAsia="Times New Roman" w:hAnsi="Arial" w:cs="Arial"/>
          <w:i/>
          <w:lang w:eastAsia="pl-PL"/>
        </w:rPr>
      </w:pPr>
      <w:r w:rsidRPr="00A632AF">
        <w:rPr>
          <w:rFonts w:ascii="Arial" w:eastAsia="Times New Roman" w:hAnsi="Arial" w:cs="Arial"/>
          <w:i/>
          <w:lang w:eastAsia="pl-PL"/>
        </w:rPr>
        <w:t xml:space="preserve">/zamówienie o wartości mniejszej niż określona </w:t>
      </w:r>
      <w:r>
        <w:rPr>
          <w:rFonts w:ascii="Arial" w:eastAsia="Times New Roman" w:hAnsi="Arial" w:cs="Arial"/>
          <w:i/>
          <w:lang w:eastAsia="pl-PL"/>
        </w:rPr>
        <w:t>w Rozporządzeniu Ministra Rozwoju i Finansów                w sprawie kwot wartości zamówień oraz konkursów od których jest uzależniony obowiązek przekazywania ogłoszeń Urzędowi Publikacji Unii Europejsk</w:t>
      </w:r>
      <w:r w:rsidR="00B54BAC">
        <w:rPr>
          <w:rFonts w:ascii="Arial" w:eastAsia="Times New Roman" w:hAnsi="Arial" w:cs="Arial"/>
          <w:i/>
          <w:lang w:eastAsia="pl-PL"/>
        </w:rPr>
        <w:t>iej (Dz.U. 2019 poz. 2450</w:t>
      </w:r>
      <w:r w:rsidR="00E32FE9">
        <w:rPr>
          <w:rFonts w:ascii="Arial" w:eastAsia="Times New Roman" w:hAnsi="Arial" w:cs="Arial"/>
          <w:i/>
          <w:lang w:eastAsia="pl-PL"/>
        </w:rPr>
        <w:t xml:space="preserve"> z p.zm.</w:t>
      </w:r>
      <w:r>
        <w:rPr>
          <w:rFonts w:ascii="Arial" w:eastAsia="Times New Roman" w:hAnsi="Arial" w:cs="Arial"/>
          <w:i/>
          <w:lang w:eastAsia="pl-PL"/>
        </w:rPr>
        <w:t xml:space="preserve">) </w:t>
      </w:r>
      <w:r w:rsidR="00E32FE9">
        <w:rPr>
          <w:rFonts w:ascii="Arial" w:eastAsia="Times New Roman" w:hAnsi="Arial" w:cs="Arial"/>
          <w:i/>
          <w:lang w:eastAsia="pl-PL"/>
        </w:rPr>
        <w:br/>
      </w:r>
      <w:r>
        <w:rPr>
          <w:rFonts w:ascii="Arial" w:eastAsia="Times New Roman" w:hAnsi="Arial" w:cs="Arial"/>
          <w:i/>
          <w:lang w:eastAsia="pl-PL"/>
        </w:rPr>
        <w:t>i ustalone zgodnie z Rozporządzeniem Prezesa Rady Ministrów w sprawie średniego kursu złotego                      w stosunku do euro stanowiącego podstawę przeliczania wartości</w:t>
      </w:r>
      <w:r w:rsidR="00B54BAC">
        <w:rPr>
          <w:rFonts w:ascii="Arial" w:eastAsia="Times New Roman" w:hAnsi="Arial" w:cs="Arial"/>
          <w:i/>
          <w:lang w:eastAsia="pl-PL"/>
        </w:rPr>
        <w:t xml:space="preserve"> zamówień publicznych (Dz.U.2019 poz. 2453</w:t>
      </w:r>
      <w:r>
        <w:rPr>
          <w:rFonts w:ascii="Arial" w:eastAsia="Times New Roman" w:hAnsi="Arial" w:cs="Arial"/>
          <w:i/>
          <w:lang w:eastAsia="pl-PL"/>
        </w:rPr>
        <w:t>)/</w:t>
      </w:r>
      <w:r w:rsidRPr="00A632AF">
        <w:rPr>
          <w:rFonts w:ascii="Arial" w:eastAsia="Times New Roman" w:hAnsi="Arial" w:cs="Arial"/>
          <w:i/>
          <w:lang w:eastAsia="pl-PL"/>
        </w:rPr>
        <w:t xml:space="preserve">    </w:t>
      </w:r>
      <w:r>
        <w:rPr>
          <w:rFonts w:ascii="Arial" w:eastAsia="Times New Roman" w:hAnsi="Arial" w:cs="Arial"/>
          <w:i/>
          <w:lang w:eastAsia="pl-PL"/>
        </w:rPr>
        <w:t xml:space="preserve">           </w:t>
      </w:r>
    </w:p>
    <w:p w:rsidR="008C2FD7" w:rsidRPr="00A632AF" w:rsidRDefault="008C2FD7" w:rsidP="008C2FD7">
      <w:pPr>
        <w:spacing w:after="0"/>
        <w:jc w:val="both"/>
        <w:rPr>
          <w:rFonts w:ascii="Arial" w:eastAsia="Times New Roman" w:hAnsi="Arial" w:cs="Arial"/>
          <w:i/>
          <w:sz w:val="24"/>
          <w:szCs w:val="24"/>
          <w:lang w:eastAsia="pl-PL"/>
        </w:rPr>
      </w:pPr>
    </w:p>
    <w:p w:rsidR="008C2FD7" w:rsidRPr="00A632AF" w:rsidRDefault="008C2FD7" w:rsidP="008C2FD7">
      <w:pPr>
        <w:spacing w:after="0"/>
        <w:jc w:val="both"/>
        <w:rPr>
          <w:rFonts w:ascii="Arial" w:eastAsia="Times New Roman" w:hAnsi="Arial" w:cs="Arial"/>
          <w:b/>
          <w:color w:val="000080"/>
          <w:sz w:val="36"/>
          <w:szCs w:val="24"/>
          <w:lang w:eastAsia="pl-PL"/>
        </w:rPr>
      </w:pPr>
    </w:p>
    <w:p w:rsidR="008C2FD7" w:rsidRPr="00A632AF" w:rsidRDefault="008C2FD7" w:rsidP="008C2FD7">
      <w:pPr>
        <w:spacing w:after="0"/>
        <w:jc w:val="both"/>
        <w:rPr>
          <w:rFonts w:ascii="Arial" w:eastAsia="Times New Roman" w:hAnsi="Arial" w:cs="Arial"/>
          <w:b/>
          <w:color w:val="000080"/>
          <w:sz w:val="36"/>
          <w:szCs w:val="24"/>
          <w:lang w:eastAsia="pl-PL"/>
        </w:rPr>
      </w:pPr>
    </w:p>
    <w:p w:rsidR="008C2FD7" w:rsidRPr="00A632AF" w:rsidRDefault="008C2FD7" w:rsidP="008C2FD7">
      <w:pPr>
        <w:spacing w:after="0"/>
        <w:jc w:val="center"/>
        <w:rPr>
          <w:rFonts w:ascii="Arial" w:eastAsia="Times New Roman" w:hAnsi="Arial" w:cs="Arial"/>
          <w:b/>
          <w:color w:val="333399"/>
          <w:sz w:val="32"/>
          <w:szCs w:val="32"/>
          <w:lang w:eastAsia="pl-PL"/>
        </w:rPr>
      </w:pPr>
      <w:r w:rsidRPr="00A632AF">
        <w:rPr>
          <w:rFonts w:ascii="Arial" w:eastAsia="Times New Roman" w:hAnsi="Arial" w:cs="Arial"/>
          <w:b/>
          <w:color w:val="333399"/>
          <w:sz w:val="32"/>
          <w:szCs w:val="32"/>
          <w:lang w:eastAsia="pl-PL"/>
        </w:rPr>
        <w:t>P R Z E T A R G   N I E O G R A N I C Z O N Y</w:t>
      </w:r>
    </w:p>
    <w:p w:rsidR="008C2FD7" w:rsidRPr="00A632AF" w:rsidRDefault="008C2FD7" w:rsidP="008C2FD7">
      <w:pPr>
        <w:keepNext/>
        <w:spacing w:after="0"/>
        <w:jc w:val="both"/>
        <w:outlineLvl w:val="1"/>
        <w:rPr>
          <w:rFonts w:ascii="Arial" w:eastAsia="Times New Roman" w:hAnsi="Arial" w:cs="Arial"/>
          <w:b/>
          <w:color w:val="008080"/>
          <w:sz w:val="32"/>
          <w:szCs w:val="32"/>
          <w:lang w:eastAsia="pl-PL"/>
        </w:rPr>
      </w:pPr>
      <w:r w:rsidRPr="00A632AF">
        <w:rPr>
          <w:rFonts w:ascii="Arial" w:eastAsia="Times New Roman" w:hAnsi="Arial" w:cs="Arial"/>
          <w:b/>
          <w:color w:val="008080"/>
          <w:sz w:val="32"/>
          <w:szCs w:val="32"/>
          <w:lang w:eastAsia="pl-PL"/>
        </w:rPr>
        <w:t xml:space="preserve"> </w:t>
      </w:r>
    </w:p>
    <w:p w:rsidR="008C2FD7" w:rsidRPr="00ED053B" w:rsidRDefault="008C2FD7" w:rsidP="008C2FD7">
      <w:pPr>
        <w:jc w:val="center"/>
        <w:rPr>
          <w:rFonts w:ascii="Arial" w:eastAsia="Calibri" w:hAnsi="Arial" w:cs="Arial"/>
          <w:b/>
          <w:color w:val="C00000"/>
          <w:sz w:val="24"/>
          <w:szCs w:val="24"/>
        </w:rPr>
      </w:pPr>
      <w:r w:rsidRPr="00ED053B">
        <w:rPr>
          <w:rFonts w:ascii="Arial" w:eastAsia="Calibri" w:hAnsi="Arial" w:cs="Arial"/>
          <w:b/>
          <w:color w:val="C00000"/>
          <w:sz w:val="24"/>
          <w:szCs w:val="24"/>
        </w:rPr>
        <w:t xml:space="preserve">„Dostawa </w:t>
      </w:r>
      <w:r>
        <w:rPr>
          <w:rFonts w:ascii="Arial" w:eastAsia="Calibri" w:hAnsi="Arial" w:cs="Arial"/>
          <w:b/>
          <w:color w:val="C00000"/>
          <w:sz w:val="24"/>
          <w:szCs w:val="24"/>
        </w:rPr>
        <w:t>fabrycznie nowego pojazdu asenizacyjnego”</w:t>
      </w:r>
    </w:p>
    <w:p w:rsidR="008C2FD7" w:rsidRPr="00ED053B" w:rsidRDefault="00A61B19" w:rsidP="008C2FD7">
      <w:pPr>
        <w:jc w:val="center"/>
        <w:rPr>
          <w:rFonts w:ascii="Arial" w:eastAsia="Calibri" w:hAnsi="Arial" w:cs="Arial"/>
          <w:b/>
          <w:color w:val="C00000"/>
          <w:sz w:val="24"/>
          <w:szCs w:val="24"/>
        </w:rPr>
      </w:pPr>
      <w:r>
        <w:rPr>
          <w:rFonts w:ascii="Arial" w:eastAsia="Calibri" w:hAnsi="Arial" w:cs="Arial"/>
          <w:b/>
          <w:color w:val="C00000"/>
          <w:sz w:val="24"/>
          <w:szCs w:val="24"/>
        </w:rPr>
        <w:t>Nr sprawy: DA.261.9</w:t>
      </w:r>
      <w:r w:rsidR="008C2FD7">
        <w:rPr>
          <w:rFonts w:ascii="Arial" w:eastAsia="Calibri" w:hAnsi="Arial" w:cs="Arial"/>
          <w:b/>
          <w:color w:val="C00000"/>
          <w:sz w:val="24"/>
          <w:szCs w:val="24"/>
        </w:rPr>
        <w:t>.2020.ZS</w:t>
      </w:r>
    </w:p>
    <w:p w:rsidR="008C2FD7" w:rsidRPr="00C93A37" w:rsidRDefault="008C2FD7" w:rsidP="008C2FD7">
      <w:pPr>
        <w:spacing w:after="0"/>
        <w:jc w:val="both"/>
        <w:rPr>
          <w:rFonts w:ascii="Arial" w:eastAsia="Times New Roman" w:hAnsi="Arial" w:cs="Arial"/>
          <w:lang w:eastAsia="pl-PL"/>
        </w:rPr>
      </w:pPr>
      <w:r w:rsidRPr="00C93A37">
        <w:rPr>
          <w:rFonts w:ascii="Arial" w:eastAsia="Times New Roman" w:hAnsi="Arial" w:cs="Arial"/>
          <w:lang w:eastAsia="pl-PL"/>
        </w:rPr>
        <w:t>/postępowanie jest prowadzone zgodnie z ustawą z dnia 29 stycznia 2004 r. – Prawo Zamówień Publicz</w:t>
      </w:r>
      <w:r>
        <w:rPr>
          <w:rFonts w:ascii="Arial" w:eastAsia="Times New Roman" w:hAnsi="Arial" w:cs="Arial"/>
          <w:lang w:eastAsia="pl-PL"/>
        </w:rPr>
        <w:t>nych – tekst jednolity Dz.U.2019</w:t>
      </w:r>
      <w:r w:rsidRPr="00C93A37">
        <w:rPr>
          <w:rFonts w:ascii="Arial" w:eastAsia="Times New Roman" w:hAnsi="Arial" w:cs="Arial"/>
          <w:lang w:eastAsia="pl-PL"/>
        </w:rPr>
        <w:t xml:space="preserve"> </w:t>
      </w:r>
      <w:r>
        <w:rPr>
          <w:rFonts w:ascii="Arial" w:eastAsia="Times New Roman" w:hAnsi="Arial" w:cs="Arial"/>
          <w:lang w:eastAsia="pl-PL"/>
        </w:rPr>
        <w:t>poz. 1843</w:t>
      </w:r>
      <w:r w:rsidRPr="00C93A37">
        <w:rPr>
          <w:rFonts w:ascii="Arial" w:eastAsia="Times New Roman" w:hAnsi="Arial" w:cs="Arial"/>
          <w:lang w:eastAsia="pl-PL"/>
        </w:rPr>
        <w:t xml:space="preserve"> z p.zm./</w:t>
      </w:r>
    </w:p>
    <w:p w:rsidR="008C2FD7" w:rsidRPr="00A632AF" w:rsidRDefault="008C2FD7" w:rsidP="008C2FD7">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8C2FD7" w:rsidRPr="00A632AF" w:rsidRDefault="008C2FD7" w:rsidP="008C2FD7">
      <w:pPr>
        <w:spacing w:after="0"/>
        <w:jc w:val="both"/>
        <w:rPr>
          <w:rFonts w:ascii="Arial" w:eastAsia="Times New Roman" w:hAnsi="Arial" w:cs="Arial"/>
          <w:sz w:val="24"/>
          <w:szCs w:val="24"/>
          <w:lang w:eastAsia="pl-PL"/>
        </w:rPr>
      </w:pPr>
    </w:p>
    <w:p w:rsidR="008C2FD7" w:rsidRPr="00A632AF" w:rsidRDefault="008C2FD7" w:rsidP="008C2FD7">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8C2FD7" w:rsidRDefault="008C2FD7" w:rsidP="008C2FD7">
      <w:pPr>
        <w:spacing w:after="0"/>
        <w:jc w:val="both"/>
        <w:rPr>
          <w:rFonts w:ascii="Arial" w:eastAsia="Times New Roman" w:hAnsi="Arial" w:cs="Arial"/>
          <w:sz w:val="24"/>
          <w:szCs w:val="24"/>
          <w:lang w:eastAsia="pl-PL"/>
        </w:rPr>
      </w:pPr>
    </w:p>
    <w:p w:rsidR="008C2FD7" w:rsidRDefault="008C2FD7" w:rsidP="008C2FD7">
      <w:pPr>
        <w:spacing w:after="0"/>
        <w:jc w:val="both"/>
        <w:rPr>
          <w:rFonts w:ascii="Arial" w:eastAsia="Times New Roman" w:hAnsi="Arial" w:cs="Arial"/>
          <w:sz w:val="24"/>
          <w:szCs w:val="24"/>
          <w:lang w:eastAsia="pl-PL"/>
        </w:rPr>
      </w:pPr>
    </w:p>
    <w:p w:rsidR="008C2FD7" w:rsidRDefault="008C2FD7" w:rsidP="008C2FD7">
      <w:pPr>
        <w:spacing w:after="0"/>
        <w:jc w:val="both"/>
        <w:rPr>
          <w:rFonts w:ascii="Arial" w:eastAsia="Times New Roman" w:hAnsi="Arial" w:cs="Arial"/>
          <w:sz w:val="24"/>
          <w:szCs w:val="24"/>
          <w:lang w:eastAsia="pl-PL"/>
        </w:rPr>
      </w:pPr>
    </w:p>
    <w:p w:rsidR="008C2FD7" w:rsidRDefault="008C2FD7" w:rsidP="008C2FD7">
      <w:pPr>
        <w:spacing w:after="0"/>
        <w:jc w:val="both"/>
        <w:rPr>
          <w:rFonts w:ascii="Arial" w:eastAsia="Times New Roman" w:hAnsi="Arial" w:cs="Arial"/>
          <w:sz w:val="24"/>
          <w:szCs w:val="24"/>
          <w:lang w:eastAsia="pl-PL"/>
        </w:rPr>
      </w:pPr>
    </w:p>
    <w:p w:rsidR="008C2FD7" w:rsidRPr="00A632AF" w:rsidRDefault="008C2FD7" w:rsidP="008C2FD7">
      <w:pPr>
        <w:spacing w:after="0"/>
        <w:jc w:val="both"/>
        <w:rPr>
          <w:rFonts w:ascii="Arial" w:eastAsia="Times New Roman" w:hAnsi="Arial" w:cs="Arial"/>
          <w:sz w:val="24"/>
          <w:szCs w:val="24"/>
          <w:lang w:eastAsia="pl-PL"/>
        </w:rPr>
      </w:pPr>
    </w:p>
    <w:p w:rsidR="008C2FD7" w:rsidRPr="00A632AF" w:rsidRDefault="000404E3" w:rsidP="008C2FD7">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LUBKÓW, LIPIEC</w:t>
      </w:r>
      <w:r w:rsidR="008C2FD7">
        <w:rPr>
          <w:rFonts w:ascii="Arial" w:eastAsia="Times New Roman" w:hAnsi="Arial" w:cs="Arial"/>
          <w:sz w:val="24"/>
          <w:szCs w:val="24"/>
          <w:lang w:eastAsia="pl-PL"/>
        </w:rPr>
        <w:t xml:space="preserve"> 2020</w:t>
      </w:r>
    </w:p>
    <w:p w:rsidR="008C2FD7" w:rsidRPr="00A632AF" w:rsidRDefault="008C2FD7" w:rsidP="008C2FD7">
      <w:pPr>
        <w:spacing w:after="0"/>
        <w:jc w:val="both"/>
        <w:rPr>
          <w:rFonts w:ascii="Arial" w:eastAsia="Times New Roman" w:hAnsi="Arial" w:cs="Arial"/>
          <w:sz w:val="24"/>
          <w:szCs w:val="24"/>
          <w:lang w:eastAsia="pl-PL"/>
        </w:rPr>
      </w:pPr>
    </w:p>
    <w:p w:rsidR="008C2FD7" w:rsidRPr="00A632AF" w:rsidRDefault="008C2FD7" w:rsidP="008C2FD7">
      <w:pPr>
        <w:spacing w:after="0"/>
        <w:jc w:val="both"/>
        <w:rPr>
          <w:rFonts w:ascii="Arial" w:eastAsia="Times New Roman" w:hAnsi="Arial" w:cs="Arial"/>
          <w:sz w:val="24"/>
          <w:szCs w:val="24"/>
          <w:lang w:eastAsia="pl-PL"/>
        </w:rPr>
      </w:pPr>
    </w:p>
    <w:p w:rsidR="008C2FD7" w:rsidRPr="00A632AF" w:rsidRDefault="008C2FD7" w:rsidP="008C2FD7">
      <w:pPr>
        <w:spacing w:after="0"/>
        <w:jc w:val="right"/>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ZATWIERDZAJĄCY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Default="008C2FD7" w:rsidP="008C2FD7">
      <w:pPr>
        <w:widowControl w:val="0"/>
        <w:autoSpaceDE w:val="0"/>
        <w:autoSpaceDN w:val="0"/>
        <w:adjustRightInd w:val="0"/>
        <w:spacing w:after="0" w:line="240" w:lineRule="auto"/>
        <w:jc w:val="center"/>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center"/>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center"/>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center"/>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SPECYFIKACJA </w:t>
      </w:r>
    </w:p>
    <w:p w:rsidR="008C2FD7" w:rsidRPr="00A632AF" w:rsidRDefault="008C2FD7" w:rsidP="008C2FD7">
      <w:pPr>
        <w:widowControl w:val="0"/>
        <w:autoSpaceDE w:val="0"/>
        <w:autoSpaceDN w:val="0"/>
        <w:adjustRightInd w:val="0"/>
        <w:spacing w:after="0" w:line="240" w:lineRule="auto"/>
        <w:jc w:val="center"/>
        <w:rPr>
          <w:rFonts w:ascii="Arial" w:eastAsia="Calibri" w:hAnsi="Arial" w:cs="Arial"/>
          <w:color w:val="C00000"/>
          <w:sz w:val="28"/>
          <w:szCs w:val="28"/>
        </w:rPr>
      </w:pPr>
      <w:r w:rsidRPr="00A632AF">
        <w:rPr>
          <w:rFonts w:ascii="Arial" w:eastAsia="Calibri" w:hAnsi="Arial" w:cs="Arial"/>
          <w:b/>
          <w:bCs/>
          <w:color w:val="C00000"/>
          <w:sz w:val="28"/>
          <w:szCs w:val="28"/>
        </w:rPr>
        <w:t>ISTOTNYCH WARUNKÓW ZAMÓWIENIA (SIWZ)</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C93A37"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C93A37">
        <w:rPr>
          <w:rFonts w:ascii="Arial" w:eastAsia="Calibri" w:hAnsi="Arial" w:cs="Arial"/>
          <w:color w:val="000000"/>
        </w:rPr>
        <w:t xml:space="preserve">w postępowaniu o udzielenie zamówienia publicznego. </w:t>
      </w:r>
    </w:p>
    <w:p w:rsidR="008C2FD7" w:rsidRDefault="008C2FD7" w:rsidP="008C2FD7">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color w:val="000000"/>
        </w:rPr>
        <w:t xml:space="preserve">Nazwa zadania: </w:t>
      </w:r>
      <w:r w:rsidRPr="00C93A37">
        <w:rPr>
          <w:rFonts w:ascii="Arial" w:eastAsia="Calibri" w:hAnsi="Arial" w:cs="Arial"/>
          <w:b/>
          <w:color w:val="000000"/>
        </w:rPr>
        <w:t>„</w:t>
      </w:r>
      <w:r w:rsidRPr="00C93A37">
        <w:rPr>
          <w:rFonts w:ascii="Arial" w:eastAsia="Calibri" w:hAnsi="Arial" w:cs="Arial"/>
          <w:b/>
          <w:color w:val="000000"/>
          <w:highlight w:val="white"/>
        </w:rPr>
        <w:t xml:space="preserve">Dostawa </w:t>
      </w:r>
      <w:r>
        <w:rPr>
          <w:rFonts w:ascii="Arial" w:eastAsia="Calibri" w:hAnsi="Arial" w:cs="Arial"/>
          <w:b/>
          <w:color w:val="000000"/>
        </w:rPr>
        <w:t xml:space="preserve">fabrycznie nowego pojazdu asenizacyjnego” </w:t>
      </w:r>
    </w:p>
    <w:p w:rsidR="008C2FD7" w:rsidRPr="00C93A37" w:rsidRDefault="008C2FD7" w:rsidP="008C2FD7">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b/>
          <w:color w:val="000000"/>
        </w:rPr>
        <w:t xml:space="preserve">Numer sprawy: </w:t>
      </w:r>
      <w:r w:rsidR="0019362D">
        <w:rPr>
          <w:rFonts w:ascii="Arial" w:eastAsia="Calibri" w:hAnsi="Arial" w:cs="Arial"/>
          <w:b/>
          <w:color w:val="000000"/>
          <w:highlight w:val="white"/>
        </w:rPr>
        <w:t>DA.261.9</w:t>
      </w:r>
      <w:r>
        <w:rPr>
          <w:rFonts w:ascii="Arial" w:eastAsia="Calibri" w:hAnsi="Arial" w:cs="Arial"/>
          <w:b/>
          <w:color w:val="000000"/>
          <w:highlight w:val="white"/>
        </w:rPr>
        <w:t>.2020.ZS</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sz w:val="24"/>
          <w:szCs w:val="24"/>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  Nazwa (firma) oraz adres zamawiającego:</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Nazwa zamawiającego </w:t>
      </w:r>
      <w:r w:rsidRPr="00A632AF">
        <w:rPr>
          <w:rFonts w:ascii="Arial" w:eastAsia="Calibri" w:hAnsi="Arial" w:cs="Arial"/>
          <w:color w:val="000000"/>
        </w:rPr>
        <w:tab/>
      </w:r>
      <w:r w:rsidRPr="00A632AF">
        <w:rPr>
          <w:rFonts w:ascii="Arial" w:eastAsia="Calibri" w:hAnsi="Arial" w:cs="Arial"/>
          <w:b/>
          <w:color w:val="000000"/>
          <w:highlight w:val="white"/>
        </w:rPr>
        <w:t>Zakład Gospodarki Komunalnej Sp. z o.o</w:t>
      </w:r>
      <w:r w:rsidRPr="00A632AF">
        <w:rPr>
          <w:rFonts w:ascii="Arial" w:eastAsia="Calibri" w:hAnsi="Arial" w:cs="Arial"/>
          <w:color w:val="000000"/>
          <w:highlight w:val="white"/>
        </w:rPr>
        <w:t>.</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zamawiającego </w:t>
      </w:r>
      <w:r w:rsidRPr="00A632AF">
        <w:rPr>
          <w:rFonts w:ascii="Arial" w:eastAsia="Calibri" w:hAnsi="Arial" w:cs="Arial"/>
          <w:color w:val="000000"/>
        </w:rPr>
        <w:tab/>
      </w:r>
      <w:r w:rsidRPr="00A632AF">
        <w:rPr>
          <w:rFonts w:ascii="Arial" w:eastAsia="Calibri" w:hAnsi="Arial" w:cs="Arial"/>
          <w:b/>
          <w:color w:val="000000"/>
          <w:highlight w:val="white"/>
        </w:rPr>
        <w:t>Lubków 63</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Kod Miejscowość </w:t>
      </w:r>
      <w:r w:rsidRPr="00A632AF">
        <w:rPr>
          <w:rFonts w:ascii="Arial" w:eastAsia="Calibri" w:hAnsi="Arial" w:cs="Arial"/>
          <w:color w:val="000000"/>
        </w:rPr>
        <w:tab/>
      </w:r>
      <w:r w:rsidRPr="00A632AF">
        <w:rPr>
          <w:rFonts w:ascii="Arial" w:eastAsia="Calibri" w:hAnsi="Arial" w:cs="Arial"/>
          <w:b/>
          <w:color w:val="000000"/>
          <w:highlight w:val="white"/>
        </w:rPr>
        <w:t>59-720</w:t>
      </w:r>
      <w:r w:rsidRPr="00A632AF">
        <w:rPr>
          <w:rFonts w:ascii="Arial" w:eastAsia="Calibri" w:hAnsi="Arial" w:cs="Arial"/>
          <w:b/>
          <w:color w:val="000000"/>
        </w:rPr>
        <w:t xml:space="preserve"> </w:t>
      </w:r>
      <w:r w:rsidRPr="00A632AF">
        <w:rPr>
          <w:rFonts w:ascii="Arial" w:eastAsia="Calibri" w:hAnsi="Arial" w:cs="Arial"/>
          <w:b/>
          <w:color w:val="000000"/>
          <w:highlight w:val="white"/>
        </w:rPr>
        <w:t>Raciborowice</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NIP</w:t>
      </w:r>
      <w:r w:rsidRPr="00A632AF">
        <w:rPr>
          <w:rFonts w:ascii="Arial" w:eastAsia="Calibri" w:hAnsi="Arial" w:cs="Arial"/>
          <w:color w:val="000000"/>
        </w:rPr>
        <w:tab/>
      </w:r>
      <w:r w:rsidRPr="00A632AF">
        <w:rPr>
          <w:rFonts w:ascii="Arial" w:eastAsia="Calibri" w:hAnsi="Arial" w:cs="Arial"/>
          <w:b/>
          <w:color w:val="000000"/>
        </w:rPr>
        <w:t>612-18-51-131</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REGON</w:t>
      </w:r>
      <w:r w:rsidRPr="00A632AF">
        <w:rPr>
          <w:rFonts w:ascii="Arial" w:eastAsia="Calibri" w:hAnsi="Arial" w:cs="Arial"/>
          <w:color w:val="000000"/>
        </w:rPr>
        <w:tab/>
      </w:r>
      <w:r w:rsidRPr="00A632AF">
        <w:rPr>
          <w:rFonts w:ascii="Arial" w:eastAsia="Calibri" w:hAnsi="Arial" w:cs="Arial"/>
          <w:b/>
          <w:color w:val="000000"/>
        </w:rPr>
        <w:t>022104320</w:t>
      </w:r>
      <w:r w:rsidRPr="00A632AF">
        <w:rPr>
          <w:rFonts w:ascii="Arial" w:eastAsia="Calibri" w:hAnsi="Arial" w:cs="Arial"/>
          <w:b/>
          <w:color w:val="000000"/>
        </w:rPr>
        <w:tab/>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Telefon/faks </w:t>
      </w:r>
      <w:r w:rsidRPr="00A632AF">
        <w:rPr>
          <w:rFonts w:ascii="Arial" w:eastAsia="Calibri" w:hAnsi="Arial" w:cs="Arial"/>
          <w:color w:val="000000"/>
        </w:rPr>
        <w:tab/>
      </w:r>
      <w:r w:rsidRPr="00A632AF">
        <w:rPr>
          <w:rFonts w:ascii="Arial" w:eastAsia="Calibri" w:hAnsi="Arial" w:cs="Arial"/>
          <w:b/>
          <w:color w:val="000000"/>
          <w:highlight w:val="white"/>
        </w:rPr>
        <w:t>75 738 93 43</w:t>
      </w:r>
      <w:r w:rsidRPr="00A632AF">
        <w:rPr>
          <w:rFonts w:ascii="Arial" w:eastAsia="Calibri" w:hAnsi="Arial" w:cs="Arial"/>
          <w:b/>
          <w:color w:val="000000"/>
        </w:rPr>
        <w:t xml:space="preserve">/ </w:t>
      </w:r>
      <w:r w:rsidRPr="00A632AF">
        <w:rPr>
          <w:rFonts w:ascii="Arial" w:eastAsia="Calibri" w:hAnsi="Arial" w:cs="Arial"/>
          <w:b/>
          <w:color w:val="000000"/>
          <w:highlight w:val="white"/>
        </w:rPr>
        <w:t>75 731 00 50</w:t>
      </w:r>
    </w:p>
    <w:p w:rsidR="008C2FD7" w:rsidRDefault="008C2FD7" w:rsidP="008C2FD7">
      <w:pPr>
        <w:spacing w:after="0"/>
        <w:ind w:right="-851"/>
        <w:rPr>
          <w:rFonts w:ascii="Arial" w:eastAsia="Times New Roman" w:hAnsi="Arial" w:cs="Arial"/>
          <w:b/>
          <w:lang w:eastAsia="pl-PL"/>
        </w:rPr>
      </w:pPr>
      <w:r w:rsidRPr="00A632AF">
        <w:rPr>
          <w:rFonts w:ascii="Arial" w:eastAsia="Calibri" w:hAnsi="Arial" w:cs="Arial"/>
          <w:color w:val="000000"/>
        </w:rPr>
        <w:t>KRS</w:t>
      </w:r>
      <w:r w:rsidRPr="00A632AF">
        <w:rPr>
          <w:rFonts w:ascii="Arial" w:eastAsia="Times New Roman" w:hAnsi="Arial" w:cs="Arial"/>
          <w:b/>
          <w:color w:val="2F5496"/>
          <w:sz w:val="16"/>
          <w:szCs w:val="16"/>
          <w:lang w:eastAsia="pl-PL"/>
        </w:rPr>
        <w:t xml:space="preserve"> </w:t>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lang w:eastAsia="pl-PL"/>
        </w:rPr>
        <w:t xml:space="preserve">    0000462802, </w:t>
      </w:r>
      <w:r w:rsidRPr="00A632AF">
        <w:rPr>
          <w:rFonts w:ascii="Arial" w:eastAsia="Times New Roman" w:hAnsi="Arial" w:cs="Arial"/>
          <w:b/>
          <w:color w:val="2F5496"/>
          <w:sz w:val="16"/>
          <w:szCs w:val="16"/>
          <w:lang w:eastAsia="pl-PL"/>
        </w:rPr>
        <w:t xml:space="preserve"> </w:t>
      </w:r>
      <w:r w:rsidR="000070BD">
        <w:rPr>
          <w:rFonts w:ascii="Arial" w:eastAsia="Times New Roman" w:hAnsi="Arial" w:cs="Arial"/>
          <w:b/>
          <w:lang w:eastAsia="pl-PL"/>
        </w:rPr>
        <w:t>kapitał zakładowy w wysokości 26 875</w:t>
      </w:r>
      <w:r w:rsidRPr="00A632AF">
        <w:rPr>
          <w:rFonts w:ascii="Arial" w:eastAsia="Times New Roman" w:hAnsi="Arial" w:cs="Arial"/>
          <w:b/>
          <w:lang w:eastAsia="pl-PL"/>
        </w:rPr>
        <w:t> 000,00 zł</w:t>
      </w:r>
    </w:p>
    <w:p w:rsidR="008C2FD7" w:rsidRPr="008C2FD7" w:rsidRDefault="008C2FD7" w:rsidP="008C2FD7">
      <w:pPr>
        <w:spacing w:after="0"/>
        <w:ind w:right="-851"/>
        <w:rPr>
          <w:rFonts w:ascii="Arial" w:eastAsia="Times New Roman" w:hAnsi="Arial" w:cs="Arial"/>
          <w:b/>
          <w:lang w:eastAsia="pl-PL"/>
        </w:rPr>
      </w:pPr>
      <w:r w:rsidRPr="008C2FD7">
        <w:rPr>
          <w:rFonts w:ascii="Arial" w:eastAsia="Times New Roman" w:hAnsi="Arial" w:cs="Arial"/>
          <w:lang w:eastAsia="pl-PL"/>
        </w:rPr>
        <w:t>Nr rejestrowy BDO</w:t>
      </w:r>
      <w:r>
        <w:rPr>
          <w:rFonts w:ascii="Arial" w:eastAsia="Times New Roman" w:hAnsi="Arial" w:cs="Arial"/>
          <w:b/>
          <w:lang w:eastAsia="pl-PL"/>
        </w:rPr>
        <w:tab/>
      </w:r>
      <w:r>
        <w:rPr>
          <w:rFonts w:ascii="Arial" w:eastAsia="Times New Roman" w:hAnsi="Arial" w:cs="Arial"/>
          <w:b/>
          <w:lang w:eastAsia="pl-PL"/>
        </w:rPr>
        <w:tab/>
        <w:t xml:space="preserve">    000029695</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strony internetowej </w:t>
      </w:r>
      <w:r w:rsidRPr="00A632AF">
        <w:rPr>
          <w:rFonts w:ascii="Arial" w:eastAsia="Calibri" w:hAnsi="Arial" w:cs="Arial"/>
          <w:color w:val="000000"/>
        </w:rPr>
        <w:tab/>
      </w:r>
      <w:r w:rsidRPr="00A632AF">
        <w:rPr>
          <w:rFonts w:ascii="Arial" w:eastAsia="Calibri" w:hAnsi="Arial" w:cs="Arial"/>
          <w:b/>
          <w:color w:val="000000"/>
          <w:highlight w:val="white"/>
        </w:rPr>
        <w:t>www.zgk.lubkow.pl</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poczty elektronicznej </w:t>
      </w:r>
      <w:r w:rsidRPr="00A632AF">
        <w:rPr>
          <w:rFonts w:ascii="Arial" w:eastAsia="Calibri" w:hAnsi="Arial" w:cs="Arial"/>
          <w:color w:val="000000"/>
        </w:rPr>
        <w:tab/>
      </w:r>
      <w:r w:rsidR="000070BD">
        <w:rPr>
          <w:rFonts w:ascii="Arial" w:eastAsia="Calibri" w:hAnsi="Arial" w:cs="Arial"/>
          <w:b/>
          <w:color w:val="000000"/>
          <w:highlight w:val="white"/>
        </w:rPr>
        <w:t>sekretariat</w:t>
      </w:r>
      <w:r w:rsidRPr="00A632AF">
        <w:rPr>
          <w:rFonts w:ascii="Arial" w:eastAsia="Calibri" w:hAnsi="Arial" w:cs="Arial"/>
          <w:b/>
          <w:color w:val="000000"/>
          <w:highlight w:val="white"/>
        </w:rPr>
        <w:t>@gzgk.home.pl</w:t>
      </w:r>
    </w:p>
    <w:p w:rsidR="008C2FD7" w:rsidRPr="00A632AF" w:rsidRDefault="008C2FD7" w:rsidP="008C2FD7">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Godziny urzędowania:</w:t>
      </w:r>
      <w:r w:rsidRPr="00A632AF">
        <w:rPr>
          <w:rFonts w:ascii="Arial" w:eastAsia="Calibri" w:hAnsi="Arial" w:cs="Arial"/>
          <w:color w:val="000000"/>
        </w:rPr>
        <w:tab/>
      </w:r>
      <w:r w:rsidRPr="00A632AF">
        <w:rPr>
          <w:rFonts w:ascii="Arial" w:eastAsia="Calibri" w:hAnsi="Arial" w:cs="Arial"/>
          <w:b/>
          <w:color w:val="000000"/>
        </w:rPr>
        <w:t xml:space="preserve">pn. – pt. </w:t>
      </w:r>
      <w:r w:rsidRPr="00A632AF">
        <w:rPr>
          <w:rFonts w:ascii="Arial" w:eastAsia="Calibri" w:hAnsi="Arial" w:cs="Arial"/>
          <w:b/>
          <w:color w:val="000000"/>
          <w:highlight w:val="white"/>
        </w:rPr>
        <w:t>7.00 - 15.00</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sz w:val="24"/>
          <w:szCs w:val="24"/>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 Tryb udzielenia zamówienia</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p>
    <w:p w:rsidR="008C2FD7" w:rsidRPr="00A632AF" w:rsidRDefault="008C2FD7" w:rsidP="006F3A74">
      <w:pPr>
        <w:widowControl w:val="0"/>
        <w:autoSpaceDE w:val="0"/>
        <w:autoSpaceDN w:val="0"/>
        <w:adjustRightInd w:val="0"/>
        <w:spacing w:after="120" w:line="240" w:lineRule="auto"/>
        <w:ind w:left="36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 xml:space="preserve">Postępowanie prowadzone jest zgodnie z przepisami ustawy z dnia 29 stycznia 2004 roku Prawo zamówień publicznych </w:t>
      </w:r>
      <w:r>
        <w:rPr>
          <w:rFonts w:ascii="Arial" w:eastAsia="Calibri" w:hAnsi="Arial" w:cs="Arial"/>
          <w:color w:val="000000"/>
          <w:highlight w:val="white"/>
        </w:rPr>
        <w:t>tekst jednolity: Dz. U. z 2019 r. poz. 1843</w:t>
      </w:r>
      <w:r w:rsidRPr="00A632AF">
        <w:rPr>
          <w:rFonts w:ascii="Arial" w:eastAsia="Calibri" w:hAnsi="Arial" w:cs="Arial"/>
          <w:color w:val="000000"/>
          <w:highlight w:val="white"/>
        </w:rPr>
        <w:t xml:space="preserve"> </w:t>
      </w:r>
      <w:r>
        <w:rPr>
          <w:rFonts w:ascii="Arial" w:eastAsia="Calibri" w:hAnsi="Arial" w:cs="Arial"/>
          <w:color w:val="000000"/>
        </w:rPr>
        <w:t xml:space="preserve">z p. zm. </w:t>
      </w:r>
      <w:r w:rsidRPr="00A632AF">
        <w:rPr>
          <w:rFonts w:ascii="Arial" w:eastAsia="Calibri" w:hAnsi="Arial" w:cs="Arial"/>
          <w:color w:val="000000"/>
        </w:rPr>
        <w:t>(zwanej dalej również "ustawą Pzp") a także wydane na podstawie niniejszej ustawy rozporządzenia wykonawcze dotyczące przedmiotowego zamówienia publicznego, a zwłaszcza:</w:t>
      </w:r>
    </w:p>
    <w:p w:rsidR="008C2FD7" w:rsidRPr="00A632AF" w:rsidRDefault="008C2FD7" w:rsidP="006F3A74">
      <w:pPr>
        <w:widowControl w:val="0"/>
        <w:tabs>
          <w:tab w:val="left" w:pos="900"/>
        </w:tabs>
        <w:autoSpaceDE w:val="0"/>
        <w:autoSpaceDN w:val="0"/>
        <w:adjustRightInd w:val="0"/>
        <w:spacing w:after="120" w:line="240" w:lineRule="auto"/>
        <w:ind w:left="900" w:hanging="54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Rozporządzenie Ministra Rozwoju z dnia 26 lipca 2016 r. w sprawie rodzajów dokumentów, jakich może żądać zamawiający od wykonawcy w postępowaniu o udzielenie zamówienia (Dz. U.  z 2016 r. poz.1126</w:t>
      </w:r>
      <w:r>
        <w:rPr>
          <w:rFonts w:ascii="Arial" w:eastAsia="Calibri" w:hAnsi="Arial" w:cs="Arial"/>
          <w:color w:val="000000"/>
        </w:rPr>
        <w:t xml:space="preserve"> z p.zm.</w:t>
      </w:r>
      <w:r w:rsidRPr="00A632AF">
        <w:rPr>
          <w:rFonts w:ascii="Arial" w:eastAsia="Calibri" w:hAnsi="Arial" w:cs="Arial"/>
          <w:color w:val="000000"/>
        </w:rPr>
        <w:t>),</w:t>
      </w:r>
    </w:p>
    <w:p w:rsidR="008C2FD7" w:rsidRPr="00A632AF" w:rsidRDefault="008C2FD7" w:rsidP="006F3A74">
      <w:pPr>
        <w:widowControl w:val="0"/>
        <w:tabs>
          <w:tab w:val="left" w:pos="1800"/>
        </w:tabs>
        <w:autoSpaceDE w:val="0"/>
        <w:autoSpaceDN w:val="0"/>
        <w:adjustRightInd w:val="0"/>
        <w:spacing w:after="120" w:line="240" w:lineRule="auto"/>
        <w:ind w:left="900" w:hanging="54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Rozporządzenie </w:t>
      </w:r>
      <w:r>
        <w:rPr>
          <w:rFonts w:ascii="Arial" w:eastAsia="Calibri" w:hAnsi="Arial" w:cs="Arial"/>
          <w:color w:val="000000"/>
        </w:rPr>
        <w:t>Prezesa Rady Ministrów z dnia 19 grudnia 2019</w:t>
      </w:r>
      <w:r w:rsidRPr="00A632AF">
        <w:rPr>
          <w:rFonts w:ascii="Arial" w:eastAsia="Calibri" w:hAnsi="Arial" w:cs="Arial"/>
          <w:color w:val="000000"/>
        </w:rPr>
        <w:t xml:space="preserve"> r. w sprawie średniego kursu złotego w stosunku do euro stanowiącego podstawę przeliczania wartości zam</w:t>
      </w:r>
      <w:r>
        <w:rPr>
          <w:rFonts w:ascii="Arial" w:eastAsia="Calibri" w:hAnsi="Arial" w:cs="Arial"/>
          <w:color w:val="000000"/>
        </w:rPr>
        <w:t>ówień publicznych (Dz. U. z 2019 r. poz. 2453 z p.zm.</w:t>
      </w:r>
      <w:r w:rsidRPr="00A632AF">
        <w:rPr>
          <w:rFonts w:ascii="Arial" w:eastAsia="Calibri" w:hAnsi="Arial" w:cs="Arial"/>
          <w:color w:val="000000"/>
        </w:rPr>
        <w:t>),</w:t>
      </w:r>
    </w:p>
    <w:p w:rsidR="008C2FD7" w:rsidRPr="00A632AF" w:rsidRDefault="008C2FD7" w:rsidP="006F3A74">
      <w:pPr>
        <w:widowControl w:val="0"/>
        <w:tabs>
          <w:tab w:val="left" w:pos="1800"/>
        </w:tabs>
        <w:autoSpaceDE w:val="0"/>
        <w:autoSpaceDN w:val="0"/>
        <w:adjustRightInd w:val="0"/>
        <w:spacing w:after="120" w:line="240" w:lineRule="auto"/>
        <w:ind w:left="900" w:hanging="54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Rozporządzenie </w:t>
      </w:r>
      <w:r>
        <w:rPr>
          <w:rFonts w:ascii="Arial" w:eastAsia="Calibri" w:hAnsi="Arial" w:cs="Arial"/>
          <w:color w:val="000000"/>
        </w:rPr>
        <w:t>Prezesa Rady Ministrów z dnia 19 grudnia 2019</w:t>
      </w:r>
      <w:r w:rsidRPr="00A632AF">
        <w:rPr>
          <w:rFonts w:ascii="Arial" w:eastAsia="Calibri" w:hAnsi="Arial" w:cs="Arial"/>
          <w:color w:val="000000"/>
        </w:rPr>
        <w:t xml:space="preserve"> r. w sprawie kwot wartości zamówień oraz konkursów, od których jest uzależniony obowiązek przekazywania ogłoszeń Urzędowi Publikacji </w:t>
      </w:r>
      <w:r>
        <w:rPr>
          <w:rFonts w:ascii="Arial" w:eastAsia="Calibri" w:hAnsi="Arial" w:cs="Arial"/>
          <w:color w:val="000000"/>
        </w:rPr>
        <w:t>Unii Europejskiej.(Dz. U. z 2019 r. poz. 2450 z p.zm.</w:t>
      </w:r>
      <w:r w:rsidRPr="00A632AF">
        <w:rPr>
          <w:rFonts w:ascii="Arial" w:eastAsia="Calibri" w:hAnsi="Arial" w:cs="Arial"/>
          <w:color w:val="000000"/>
        </w:rPr>
        <w:t>).</w:t>
      </w:r>
    </w:p>
    <w:p w:rsidR="008C2FD7" w:rsidRPr="00A632AF" w:rsidRDefault="008C2FD7" w:rsidP="006F3A74">
      <w:pPr>
        <w:widowControl w:val="0"/>
        <w:tabs>
          <w:tab w:val="left" w:pos="720"/>
        </w:tabs>
        <w:autoSpaceDE w:val="0"/>
        <w:autoSpaceDN w:val="0"/>
        <w:adjustRightInd w:val="0"/>
        <w:spacing w:after="120" w:line="240" w:lineRule="auto"/>
        <w:ind w:left="708" w:hanging="708"/>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Postępowanie prowadzone jest w trybie przetargu nieograniczonego o wartości szacunkowej poniżej progów ustalonych na podstawie art. 11 ust. 8 Prawa zamówień publicznych.</w:t>
      </w:r>
    </w:p>
    <w:p w:rsidR="008C2FD7" w:rsidRPr="00A632AF" w:rsidRDefault="008C2FD7" w:rsidP="006F3A74">
      <w:pPr>
        <w:widowControl w:val="0"/>
        <w:tabs>
          <w:tab w:val="left" w:pos="720"/>
        </w:tabs>
        <w:autoSpaceDE w:val="0"/>
        <w:autoSpaceDN w:val="0"/>
        <w:adjustRightInd w:val="0"/>
        <w:spacing w:after="120" w:line="240" w:lineRule="auto"/>
        <w:ind w:left="708" w:hanging="708"/>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Podstawa prawna wyboru trybu udzielenia zamówienia publicznego: </w:t>
      </w:r>
      <w:r w:rsidRPr="00A632AF">
        <w:rPr>
          <w:rFonts w:ascii="Arial" w:eastAsia="Calibri" w:hAnsi="Arial" w:cs="Arial"/>
          <w:color w:val="000000"/>
          <w:highlight w:val="white"/>
        </w:rPr>
        <w:t>art. 10 ust. 1 oraz art. 39 - 46 Prawa zamówień publicznych</w:t>
      </w:r>
      <w:r w:rsidRPr="00A632AF">
        <w:rPr>
          <w:rFonts w:ascii="Arial" w:eastAsia="Calibri" w:hAnsi="Arial" w:cs="Arial"/>
          <w:color w:val="000000"/>
        </w:rPr>
        <w:t>.</w:t>
      </w:r>
    </w:p>
    <w:p w:rsidR="008C2FD7" w:rsidRPr="00F67B99" w:rsidRDefault="008C2FD7" w:rsidP="006F3A74">
      <w:pPr>
        <w:widowControl w:val="0"/>
        <w:tabs>
          <w:tab w:val="left" w:pos="720"/>
        </w:tabs>
        <w:autoSpaceDE w:val="0"/>
        <w:autoSpaceDN w:val="0"/>
        <w:adjustRightInd w:val="0"/>
        <w:spacing w:after="120" w:line="240" w:lineRule="auto"/>
        <w:ind w:left="708" w:hanging="708"/>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 zakresie nieuregulowanym w niniejszej Specyfikacji Istotnych Warunków Zamówienia (zwanej dalej "SIWZ" lub "specyfikacją"), zastosowanie mają przepisy ustawy Pzp.</w:t>
      </w:r>
    </w:p>
    <w:p w:rsidR="00552EC8" w:rsidRDefault="00552EC8" w:rsidP="008C2FD7">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8"/>
          <w:szCs w:val="28"/>
        </w:rPr>
      </w:pPr>
    </w:p>
    <w:p w:rsidR="008C2FD7" w:rsidRPr="00A632AF" w:rsidRDefault="008C2FD7" w:rsidP="00ED4878">
      <w:pPr>
        <w:widowControl w:val="0"/>
        <w:tabs>
          <w:tab w:val="left" w:pos="792"/>
        </w:tabs>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III. Opis przedmiotu zamówienia</w:t>
      </w:r>
    </w:p>
    <w:p w:rsidR="008C2FD7" w:rsidRPr="00A632AF" w:rsidRDefault="008C2FD7" w:rsidP="00ED4878">
      <w:pPr>
        <w:widowControl w:val="0"/>
        <w:tabs>
          <w:tab w:val="left" w:pos="792"/>
        </w:tabs>
        <w:autoSpaceDE w:val="0"/>
        <w:autoSpaceDN w:val="0"/>
        <w:adjustRightInd w:val="0"/>
        <w:spacing w:after="0" w:line="240" w:lineRule="auto"/>
        <w:jc w:val="both"/>
        <w:rPr>
          <w:rFonts w:ascii="Arial" w:eastAsia="Calibri" w:hAnsi="Arial" w:cs="Arial"/>
          <w:color w:val="000000"/>
        </w:rPr>
      </w:pPr>
    </w:p>
    <w:p w:rsidR="00831458" w:rsidRPr="00ED4878" w:rsidRDefault="008C2FD7" w:rsidP="00477572">
      <w:pPr>
        <w:widowControl w:val="0"/>
        <w:numPr>
          <w:ilvl w:val="0"/>
          <w:numId w:val="11"/>
        </w:numPr>
        <w:autoSpaceDE w:val="0"/>
        <w:autoSpaceDN w:val="0"/>
        <w:adjustRightInd w:val="0"/>
        <w:spacing w:after="120" w:line="240" w:lineRule="auto"/>
        <w:ind w:left="357" w:hanging="357"/>
        <w:jc w:val="both"/>
        <w:rPr>
          <w:rFonts w:ascii="Arial" w:eastAsia="Times New Roman" w:hAnsi="Arial" w:cs="Arial"/>
          <w:color w:val="000000"/>
          <w:lang w:eastAsia="pl-PL"/>
        </w:rPr>
      </w:pPr>
      <w:r w:rsidRPr="00A632AF">
        <w:rPr>
          <w:rFonts w:ascii="Arial" w:eastAsia="Times New Roman" w:hAnsi="Arial" w:cs="Arial"/>
          <w:lang w:eastAsia="pl-PL"/>
        </w:rPr>
        <w:t xml:space="preserve">Przedmiotem zamówienia jest </w:t>
      </w:r>
      <w:r w:rsidRPr="009F74DA">
        <w:rPr>
          <w:rFonts w:ascii="Arial" w:eastAsia="Times New Roman" w:hAnsi="Arial" w:cs="Arial"/>
          <w:b/>
          <w:color w:val="000000"/>
          <w:lang w:eastAsia="pl-PL"/>
        </w:rPr>
        <w:t>zakup i dostaw</w:t>
      </w:r>
      <w:r w:rsidR="00477572">
        <w:rPr>
          <w:rFonts w:ascii="Arial" w:eastAsia="Times New Roman" w:hAnsi="Arial" w:cs="Arial"/>
          <w:b/>
          <w:color w:val="000000"/>
          <w:lang w:eastAsia="pl-PL"/>
        </w:rPr>
        <w:t xml:space="preserve">a fabrycznie nowego pojazdu </w:t>
      </w:r>
      <w:r>
        <w:rPr>
          <w:rFonts w:ascii="Arial" w:eastAsia="Times New Roman" w:hAnsi="Arial" w:cs="Arial"/>
          <w:b/>
          <w:color w:val="000000"/>
          <w:lang w:eastAsia="pl-PL"/>
        </w:rPr>
        <w:t>asenizacyjnego</w:t>
      </w:r>
      <w:r w:rsidR="00ED4878">
        <w:rPr>
          <w:rFonts w:ascii="Arial" w:eastAsia="Times New Roman" w:hAnsi="Arial" w:cs="Arial"/>
          <w:b/>
          <w:color w:val="000000"/>
          <w:lang w:eastAsia="pl-PL"/>
        </w:rPr>
        <w:t xml:space="preserve"> (fabrycznie nowego samochodu ciężarowego</w:t>
      </w:r>
      <w:r w:rsidR="00477572">
        <w:rPr>
          <w:rFonts w:ascii="Arial" w:eastAsia="Times New Roman" w:hAnsi="Arial" w:cs="Arial"/>
          <w:b/>
          <w:color w:val="000000"/>
          <w:lang w:eastAsia="pl-PL"/>
        </w:rPr>
        <w:t xml:space="preserve"> – podwozie</w:t>
      </w:r>
      <w:r w:rsidR="00ED4878">
        <w:rPr>
          <w:rFonts w:ascii="Arial" w:eastAsia="Times New Roman" w:hAnsi="Arial" w:cs="Arial"/>
          <w:b/>
          <w:color w:val="000000"/>
          <w:lang w:eastAsia="pl-PL"/>
        </w:rPr>
        <w:t xml:space="preserve"> z fabrycznie nową beczką asenizacyjną</w:t>
      </w:r>
      <w:r w:rsidR="00477572">
        <w:rPr>
          <w:rFonts w:ascii="Arial" w:eastAsia="Times New Roman" w:hAnsi="Arial" w:cs="Arial"/>
          <w:b/>
          <w:color w:val="000000"/>
          <w:lang w:eastAsia="pl-PL"/>
        </w:rPr>
        <w:t xml:space="preserve"> - nadwozie) </w:t>
      </w:r>
      <w:r w:rsidRPr="00ED4878">
        <w:rPr>
          <w:rFonts w:ascii="Arial" w:eastAsia="Times New Roman" w:hAnsi="Arial" w:cs="Arial"/>
          <w:color w:val="000000"/>
          <w:lang w:eastAsia="pl-PL"/>
        </w:rPr>
        <w:t>do siedziby Zamawiającego</w:t>
      </w:r>
      <w:r w:rsidR="00ED4878">
        <w:rPr>
          <w:rFonts w:ascii="Arial" w:eastAsia="Times New Roman" w:hAnsi="Arial" w:cs="Arial"/>
          <w:color w:val="000000"/>
          <w:lang w:eastAsia="pl-PL"/>
        </w:rPr>
        <w:t xml:space="preserve"> </w:t>
      </w:r>
      <w:r w:rsidRPr="00A632AF">
        <w:rPr>
          <w:rFonts w:ascii="Arial" w:eastAsia="Times New Roman" w:hAnsi="Arial" w:cs="Arial"/>
          <w:color w:val="000000"/>
          <w:lang w:eastAsia="pl-PL"/>
        </w:rPr>
        <w:t>Zakładu Gospodarki Komunalnej</w:t>
      </w:r>
      <w:r w:rsidRPr="00A632AF">
        <w:rPr>
          <w:rFonts w:ascii="Arial" w:eastAsia="Times New Roman" w:hAnsi="Arial" w:cs="Arial"/>
          <w:lang w:eastAsia="pl-PL"/>
        </w:rPr>
        <w:t xml:space="preserve"> w Lubkowie Sp. z o.o.</w:t>
      </w:r>
    </w:p>
    <w:p w:rsidR="00B54BAC" w:rsidRPr="00B54BAC" w:rsidRDefault="00B54BAC" w:rsidP="00A811BE">
      <w:pPr>
        <w:widowControl w:val="0"/>
        <w:numPr>
          <w:ilvl w:val="0"/>
          <w:numId w:val="11"/>
        </w:numPr>
        <w:autoSpaceDE w:val="0"/>
        <w:autoSpaceDN w:val="0"/>
        <w:adjustRightInd w:val="0"/>
        <w:spacing w:after="120" w:line="240" w:lineRule="auto"/>
        <w:ind w:left="357" w:hanging="357"/>
        <w:jc w:val="both"/>
        <w:rPr>
          <w:rFonts w:ascii="Arial" w:eastAsia="Times New Roman" w:hAnsi="Arial" w:cs="Arial"/>
          <w:color w:val="000000"/>
          <w:lang w:eastAsia="pl-PL"/>
        </w:rPr>
      </w:pPr>
      <w:r>
        <w:rPr>
          <w:rFonts w:ascii="Arial" w:eastAsia="Times New Roman" w:hAnsi="Arial" w:cs="Arial"/>
          <w:color w:val="000000"/>
          <w:lang w:eastAsia="pl-PL"/>
        </w:rPr>
        <w:t>Szczegółowy opis przedmiotu zamówienia znajduj</w:t>
      </w:r>
      <w:r w:rsidR="00734469">
        <w:rPr>
          <w:rFonts w:ascii="Arial" w:eastAsia="Times New Roman" w:hAnsi="Arial" w:cs="Arial"/>
          <w:color w:val="000000"/>
          <w:lang w:eastAsia="pl-PL"/>
        </w:rPr>
        <w:t>e się w załączniku nr 1 do SIWZ</w:t>
      </w:r>
    </w:p>
    <w:p w:rsidR="00B54BAC" w:rsidRDefault="00657006" w:rsidP="00A811BE">
      <w:pPr>
        <w:widowControl w:val="0"/>
        <w:numPr>
          <w:ilvl w:val="0"/>
          <w:numId w:val="11"/>
        </w:numPr>
        <w:autoSpaceDE w:val="0"/>
        <w:autoSpaceDN w:val="0"/>
        <w:adjustRightInd w:val="0"/>
        <w:spacing w:after="120" w:line="240" w:lineRule="auto"/>
        <w:ind w:left="357" w:hanging="357"/>
        <w:jc w:val="both"/>
        <w:rPr>
          <w:rFonts w:ascii="Arial" w:eastAsia="Times New Roman" w:hAnsi="Arial" w:cs="Arial"/>
          <w:color w:val="000000"/>
          <w:lang w:eastAsia="pl-PL"/>
        </w:rPr>
      </w:pPr>
      <w:r>
        <w:rPr>
          <w:rFonts w:ascii="Arial" w:eastAsia="Times New Roman" w:hAnsi="Arial" w:cs="Arial"/>
          <w:color w:val="000000"/>
          <w:lang w:eastAsia="pl-PL"/>
        </w:rPr>
        <w:t xml:space="preserve">Pojazd musi spełniać wymagania polskich przepisów o ruchu drogowym i być dopuszczony do poruszania się po drogach publicznych, zgodnie z ustawą z dnia 20 czerwca 1997 r. Prawo </w:t>
      </w:r>
      <w:r w:rsidR="00FE53AA">
        <w:rPr>
          <w:rFonts w:ascii="Arial" w:eastAsia="Times New Roman" w:hAnsi="Arial" w:cs="Arial"/>
          <w:color w:val="000000"/>
          <w:lang w:eastAsia="pl-PL"/>
        </w:rPr>
        <w:br/>
      </w:r>
      <w:r>
        <w:rPr>
          <w:rFonts w:ascii="Arial" w:eastAsia="Times New Roman" w:hAnsi="Arial" w:cs="Arial"/>
          <w:color w:val="000000"/>
          <w:lang w:eastAsia="pl-PL"/>
        </w:rPr>
        <w:t xml:space="preserve">o ruchu drogowym (tekst jednolity: Dz.U. z 2020 r. poz. 110 z p.zm.) </w:t>
      </w:r>
    </w:p>
    <w:p w:rsidR="00657006" w:rsidRDefault="00657006" w:rsidP="00A811BE">
      <w:pPr>
        <w:widowControl w:val="0"/>
        <w:numPr>
          <w:ilvl w:val="0"/>
          <w:numId w:val="11"/>
        </w:numPr>
        <w:autoSpaceDE w:val="0"/>
        <w:autoSpaceDN w:val="0"/>
        <w:adjustRightInd w:val="0"/>
        <w:spacing w:after="120" w:line="240" w:lineRule="auto"/>
        <w:ind w:left="357" w:hanging="357"/>
        <w:jc w:val="both"/>
        <w:rPr>
          <w:rFonts w:ascii="Arial" w:eastAsia="Times New Roman" w:hAnsi="Arial" w:cs="Arial"/>
          <w:color w:val="000000"/>
          <w:lang w:eastAsia="pl-PL"/>
        </w:rPr>
      </w:pPr>
      <w:r>
        <w:rPr>
          <w:rFonts w:ascii="Arial" w:eastAsia="Times New Roman" w:hAnsi="Arial" w:cs="Arial"/>
          <w:color w:val="000000"/>
          <w:lang w:eastAsia="pl-PL"/>
        </w:rPr>
        <w:t>Pojazd musi posiadać świadectwo homologacji lub inny doku</w:t>
      </w:r>
      <w:r w:rsidR="00ED4878">
        <w:rPr>
          <w:rFonts w:ascii="Arial" w:eastAsia="Times New Roman" w:hAnsi="Arial" w:cs="Arial"/>
          <w:color w:val="000000"/>
          <w:lang w:eastAsia="pl-PL"/>
        </w:rPr>
        <w:t>ment dopuszczający do ruchu,</w:t>
      </w:r>
      <w:r>
        <w:rPr>
          <w:rFonts w:ascii="Arial" w:eastAsia="Times New Roman" w:hAnsi="Arial" w:cs="Arial"/>
          <w:color w:val="000000"/>
          <w:lang w:eastAsia="pl-PL"/>
        </w:rPr>
        <w:t xml:space="preserve"> spełniać wymogi określone w rozporządzeniu Ministra Infrastruktury z dnia 12 listopada 2002 r. w sprawie wymagań pojazdów asenizacyjnych (Dz. U. 2002 r. nr 193 poz. 1617</w:t>
      </w:r>
      <w:r w:rsidR="000C7B9B">
        <w:rPr>
          <w:rFonts w:ascii="Arial" w:eastAsia="Times New Roman" w:hAnsi="Arial" w:cs="Arial"/>
          <w:color w:val="000000"/>
          <w:lang w:eastAsia="pl-PL"/>
        </w:rPr>
        <w:t xml:space="preserve"> z p.zm.</w:t>
      </w:r>
      <w:r>
        <w:rPr>
          <w:rFonts w:ascii="Arial" w:eastAsia="Times New Roman" w:hAnsi="Arial" w:cs="Arial"/>
          <w:color w:val="000000"/>
          <w:lang w:eastAsia="pl-PL"/>
        </w:rPr>
        <w:t xml:space="preserve">) oraz posiadać znaki CE </w:t>
      </w:r>
      <w:r w:rsidR="000C08E2">
        <w:rPr>
          <w:rFonts w:ascii="Arial" w:eastAsia="Times New Roman" w:hAnsi="Arial" w:cs="Arial"/>
          <w:color w:val="000000"/>
          <w:lang w:eastAsia="pl-PL"/>
        </w:rPr>
        <w:t>i deklaracje zgodności z obow</w:t>
      </w:r>
      <w:r w:rsidR="00734469">
        <w:rPr>
          <w:rFonts w:ascii="Arial" w:eastAsia="Times New Roman" w:hAnsi="Arial" w:cs="Arial"/>
          <w:color w:val="000000"/>
          <w:lang w:eastAsia="pl-PL"/>
        </w:rPr>
        <w:t>iązującymi przepisami i normami</w:t>
      </w:r>
    </w:p>
    <w:p w:rsidR="008C2FD7" w:rsidRPr="00B54BAC" w:rsidRDefault="008C2FD7" w:rsidP="00A811BE">
      <w:pPr>
        <w:widowControl w:val="0"/>
        <w:numPr>
          <w:ilvl w:val="0"/>
          <w:numId w:val="11"/>
        </w:numPr>
        <w:autoSpaceDE w:val="0"/>
        <w:autoSpaceDN w:val="0"/>
        <w:adjustRightInd w:val="0"/>
        <w:spacing w:after="120" w:line="240" w:lineRule="auto"/>
        <w:ind w:left="357" w:hanging="357"/>
        <w:jc w:val="both"/>
        <w:rPr>
          <w:rFonts w:ascii="Arial" w:eastAsia="Times New Roman" w:hAnsi="Arial" w:cs="Arial"/>
          <w:color w:val="000000"/>
          <w:lang w:eastAsia="pl-PL"/>
        </w:rPr>
      </w:pPr>
      <w:r w:rsidRPr="00B54BAC">
        <w:rPr>
          <w:rFonts w:ascii="Arial" w:eastAsia="Times New Roman" w:hAnsi="Arial" w:cs="Arial"/>
          <w:color w:val="000000"/>
          <w:lang w:eastAsia="pl-PL"/>
        </w:rPr>
        <w:t>Dowóz przedmiotu zamówienia gwarantuje Wykonawca własny</w:t>
      </w:r>
      <w:r w:rsidR="00734469">
        <w:rPr>
          <w:rFonts w:ascii="Arial" w:eastAsia="Times New Roman" w:hAnsi="Arial" w:cs="Arial"/>
          <w:color w:val="000000"/>
          <w:lang w:eastAsia="pl-PL"/>
        </w:rPr>
        <w:t>m transportem i na własny koszt</w:t>
      </w:r>
    </w:p>
    <w:p w:rsidR="008C2FD7" w:rsidRPr="00A632AF" w:rsidRDefault="008C2FD7" w:rsidP="00B54BAC">
      <w:pPr>
        <w:widowControl w:val="0"/>
        <w:autoSpaceDE w:val="0"/>
        <w:autoSpaceDN w:val="0"/>
        <w:adjustRightInd w:val="0"/>
        <w:spacing w:after="0" w:line="360" w:lineRule="auto"/>
        <w:rPr>
          <w:rFonts w:ascii="Times New Roman" w:eastAsia="Times New Roman" w:hAnsi="Times New Roman" w:cs="Times New Roman"/>
          <w:b/>
          <w:color w:val="000000"/>
          <w:sz w:val="24"/>
          <w:szCs w:val="24"/>
          <w:lang w:eastAsia="pl-PL"/>
        </w:rPr>
      </w:pPr>
    </w:p>
    <w:p w:rsidR="008C2FD7" w:rsidRPr="00A632AF" w:rsidRDefault="008C2FD7" w:rsidP="008C2FD7">
      <w:pPr>
        <w:widowControl w:val="0"/>
        <w:autoSpaceDE w:val="0"/>
        <w:autoSpaceDN w:val="0"/>
        <w:adjustRightInd w:val="0"/>
        <w:spacing w:after="0" w:line="240" w:lineRule="auto"/>
        <w:ind w:left="360"/>
        <w:rPr>
          <w:rFonts w:ascii="Arial" w:eastAsia="Times New Roman" w:hAnsi="Arial" w:cs="Arial"/>
          <w:b/>
          <w:color w:val="000000"/>
          <w:lang w:eastAsia="pl-PL"/>
        </w:rPr>
      </w:pPr>
      <w:r w:rsidRPr="00A632AF">
        <w:rPr>
          <w:rFonts w:ascii="Arial" w:eastAsia="Times New Roman" w:hAnsi="Arial" w:cs="Arial"/>
          <w:b/>
          <w:color w:val="000000"/>
          <w:lang w:eastAsia="pl-PL"/>
        </w:rPr>
        <w:t>Kody Wspólnego Słownika Zamówień:</w:t>
      </w:r>
    </w:p>
    <w:p w:rsidR="008C2FD7" w:rsidRDefault="00FE53AA" w:rsidP="008C2FD7">
      <w:pPr>
        <w:widowControl w:val="0"/>
        <w:autoSpaceDE w:val="0"/>
        <w:autoSpaceDN w:val="0"/>
        <w:adjustRightInd w:val="0"/>
        <w:spacing w:after="0" w:line="240" w:lineRule="auto"/>
        <w:ind w:left="360"/>
        <w:rPr>
          <w:rFonts w:ascii="Arial" w:eastAsia="Times New Roman" w:hAnsi="Arial" w:cs="Arial"/>
          <w:lang w:eastAsia="pl-PL"/>
        </w:rPr>
      </w:pPr>
      <w:r w:rsidRPr="00FE53AA">
        <w:rPr>
          <w:rFonts w:ascii="Arial" w:eastAsia="Times New Roman" w:hAnsi="Arial" w:cs="Arial"/>
          <w:b/>
          <w:lang w:eastAsia="pl-PL"/>
        </w:rPr>
        <w:t>34.14.45.00-3</w:t>
      </w:r>
      <w:r w:rsidR="008C2FD7" w:rsidRPr="00FE53AA">
        <w:rPr>
          <w:rFonts w:ascii="Arial" w:eastAsia="Times New Roman" w:hAnsi="Arial" w:cs="Arial"/>
          <w:b/>
          <w:lang w:eastAsia="pl-PL"/>
        </w:rPr>
        <w:t xml:space="preserve">   </w:t>
      </w:r>
      <w:r w:rsidRPr="00FE53AA">
        <w:rPr>
          <w:rFonts w:ascii="Arial" w:eastAsia="Times New Roman" w:hAnsi="Arial" w:cs="Arial"/>
          <w:lang w:eastAsia="pl-PL"/>
        </w:rPr>
        <w:t>Pojazdy do transportu odpadów i ścieków</w:t>
      </w:r>
    </w:p>
    <w:p w:rsidR="0080559B" w:rsidRPr="0080559B" w:rsidRDefault="0080559B" w:rsidP="008C2FD7">
      <w:pPr>
        <w:widowControl w:val="0"/>
        <w:autoSpaceDE w:val="0"/>
        <w:autoSpaceDN w:val="0"/>
        <w:adjustRightInd w:val="0"/>
        <w:spacing w:after="0" w:line="240" w:lineRule="auto"/>
        <w:ind w:left="360"/>
        <w:rPr>
          <w:rFonts w:ascii="Arial" w:eastAsia="Calibri" w:hAnsi="Arial" w:cs="Arial"/>
          <w:color w:val="000000"/>
          <w:highlight w:val="white"/>
        </w:rPr>
      </w:pPr>
      <w:r>
        <w:rPr>
          <w:rFonts w:ascii="Arial" w:eastAsia="Times New Roman" w:hAnsi="Arial" w:cs="Arial"/>
          <w:b/>
          <w:lang w:eastAsia="pl-PL"/>
        </w:rPr>
        <w:t xml:space="preserve">34.14.45.20-9   </w:t>
      </w:r>
      <w:r w:rsidRPr="0080559B">
        <w:rPr>
          <w:rFonts w:ascii="Arial" w:eastAsia="Times New Roman" w:hAnsi="Arial" w:cs="Arial"/>
          <w:lang w:eastAsia="pl-PL"/>
        </w:rPr>
        <w:t>Cysterny</w:t>
      </w:r>
      <w:r w:rsidRPr="0080559B">
        <w:rPr>
          <w:rFonts w:ascii="Arial" w:eastAsia="Calibri" w:hAnsi="Arial" w:cs="Arial"/>
          <w:color w:val="000000"/>
          <w:highlight w:val="white"/>
        </w:rPr>
        <w:t xml:space="preserve"> do gromadzenia ścieków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highlight w:val="white"/>
        </w:rPr>
      </w:pPr>
    </w:p>
    <w:p w:rsidR="008C2FD7" w:rsidRPr="003B3FDC" w:rsidRDefault="008C2FD7" w:rsidP="008C2FD7">
      <w:pPr>
        <w:pStyle w:val="Akapitzlist"/>
        <w:widowControl w:val="0"/>
        <w:numPr>
          <w:ilvl w:val="0"/>
          <w:numId w:val="11"/>
        </w:numPr>
        <w:autoSpaceDE w:val="0"/>
        <w:autoSpaceDN w:val="0"/>
        <w:adjustRightInd w:val="0"/>
        <w:spacing w:after="0" w:line="240" w:lineRule="auto"/>
        <w:jc w:val="both"/>
        <w:rPr>
          <w:rFonts w:ascii="Arial" w:eastAsia="Calibri" w:hAnsi="Arial" w:cs="Arial"/>
        </w:rPr>
      </w:pPr>
      <w:r w:rsidRPr="00D77413">
        <w:rPr>
          <w:rFonts w:ascii="Arial" w:eastAsia="Calibri" w:hAnsi="Arial" w:cs="Arial"/>
          <w:b/>
        </w:rPr>
        <w:t xml:space="preserve">Zamawiający </w:t>
      </w:r>
      <w:r>
        <w:rPr>
          <w:rFonts w:ascii="Arial" w:eastAsia="Calibri" w:hAnsi="Arial" w:cs="Arial"/>
          <w:b/>
        </w:rPr>
        <w:t xml:space="preserve">nie </w:t>
      </w:r>
      <w:r w:rsidRPr="00D77413">
        <w:rPr>
          <w:rFonts w:ascii="Arial" w:eastAsia="Calibri" w:hAnsi="Arial" w:cs="Arial"/>
          <w:b/>
        </w:rPr>
        <w:t>dopuszcza możliwości składania ofert częściowych</w:t>
      </w:r>
    </w:p>
    <w:p w:rsidR="008C2FD7" w:rsidRDefault="008C2FD7" w:rsidP="008C2FD7">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Zamawiaj</w:t>
      </w:r>
      <w:r w:rsidRPr="00D77413">
        <w:rPr>
          <w:rFonts w:ascii="Arial" w:eastAsia="Calibri" w:hAnsi="Arial" w:cs="Arial"/>
          <w:b/>
          <w:highlight w:val="white"/>
        </w:rPr>
        <w:t>ący nie dopuszcza możliwości składania ofert wariantowych</w:t>
      </w:r>
    </w:p>
    <w:p w:rsidR="008C2FD7" w:rsidRDefault="008C2FD7" w:rsidP="008C2FD7">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Przedmiotem niniejszego post</w:t>
      </w:r>
      <w:r w:rsidRPr="00D77413">
        <w:rPr>
          <w:rFonts w:ascii="Arial" w:eastAsia="Calibri" w:hAnsi="Arial" w:cs="Arial"/>
          <w:b/>
          <w:highlight w:val="white"/>
        </w:rPr>
        <w:t>ępowania nie jest zawarcie umowy ramowej</w:t>
      </w:r>
    </w:p>
    <w:p w:rsidR="008C2FD7" w:rsidRPr="00D77413" w:rsidRDefault="008C2FD7" w:rsidP="008C2FD7">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color w:val="000000"/>
        </w:rPr>
        <w:t>Zamawiaj</w:t>
      </w:r>
      <w:r w:rsidRPr="00D77413">
        <w:rPr>
          <w:rFonts w:ascii="Arial" w:eastAsia="Calibri" w:hAnsi="Arial" w:cs="Arial"/>
          <w:b/>
          <w:color w:val="000000"/>
          <w:highlight w:val="white"/>
        </w:rPr>
        <w:t>ący nie przewiduje udzielenia zamówień uzupełniających</w:t>
      </w:r>
    </w:p>
    <w:p w:rsidR="008C2FD7" w:rsidRPr="00D77413" w:rsidRDefault="008C2FD7" w:rsidP="008C2FD7">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Informacja na temat możliwości powierzenia przez wykonawcę wykonania części zamówienia podwykonawcom:</w:t>
      </w:r>
    </w:p>
    <w:p w:rsidR="008C2FD7" w:rsidRDefault="008C2FD7" w:rsidP="00AF0EA8">
      <w:pPr>
        <w:pStyle w:val="Akapitzlist"/>
        <w:widowControl w:val="0"/>
        <w:numPr>
          <w:ilvl w:val="0"/>
          <w:numId w:val="27"/>
        </w:numPr>
        <w:tabs>
          <w:tab w:val="left" w:pos="709"/>
        </w:tabs>
        <w:autoSpaceDE w:val="0"/>
        <w:autoSpaceDN w:val="0"/>
        <w:adjustRightInd w:val="0"/>
        <w:spacing w:before="60" w:after="60" w:line="240" w:lineRule="auto"/>
        <w:jc w:val="both"/>
        <w:rPr>
          <w:rFonts w:ascii="Arial" w:eastAsia="Calibri" w:hAnsi="Arial" w:cs="Arial"/>
          <w:color w:val="000000"/>
        </w:rPr>
      </w:pPr>
      <w:r w:rsidRPr="00D77413">
        <w:rPr>
          <w:rFonts w:ascii="Arial" w:eastAsia="Calibri" w:hAnsi="Arial" w:cs="Arial"/>
          <w:color w:val="000000"/>
        </w:rPr>
        <w:t>Zamawiający nie wprowadza zastrzeżenia wskazującego na obowiązek osobistego wykonania przez Wykonawcę kluczowych części zam</w:t>
      </w:r>
      <w:r w:rsidRPr="00D77413">
        <w:rPr>
          <w:rFonts w:ascii="Arial" w:eastAsia="Calibri" w:hAnsi="Arial" w:cs="Arial"/>
          <w:color w:val="000000"/>
          <w:highlight w:val="white"/>
        </w:rPr>
        <w:t>ówienia. Wykonawca może powierzyć wykonanie części zamówienia podwykonawcy.</w:t>
      </w:r>
    </w:p>
    <w:p w:rsidR="008C2FD7" w:rsidRPr="003B3FDC" w:rsidRDefault="008C2FD7" w:rsidP="00AF0EA8">
      <w:pPr>
        <w:pStyle w:val="Akapitzlist"/>
        <w:widowControl w:val="0"/>
        <w:numPr>
          <w:ilvl w:val="0"/>
          <w:numId w:val="27"/>
        </w:numPr>
        <w:tabs>
          <w:tab w:val="left" w:pos="851"/>
        </w:tabs>
        <w:autoSpaceDE w:val="0"/>
        <w:autoSpaceDN w:val="0"/>
        <w:adjustRightInd w:val="0"/>
        <w:spacing w:before="60" w:after="60" w:line="240" w:lineRule="auto"/>
        <w:jc w:val="both"/>
        <w:rPr>
          <w:rFonts w:ascii="Arial" w:eastAsia="Calibri" w:hAnsi="Arial" w:cs="Arial"/>
          <w:color w:val="000000"/>
        </w:rPr>
      </w:pPr>
      <w:r w:rsidRPr="00D77413">
        <w:rPr>
          <w:rFonts w:ascii="Arial" w:eastAsia="Calibri" w:hAnsi="Arial" w:cs="Arial"/>
          <w:color w:val="000000"/>
        </w:rPr>
        <w:t>W przypadku powierzenia wykonania części zamówienia podwykonawcy, Wykonawca zobowiązany jest do wykazania w formularzu ofertowym części zamówienia, której wykonanie zamierza powierzyć podwykonawcom.</w:t>
      </w:r>
    </w:p>
    <w:p w:rsidR="008C2FD7" w:rsidRPr="00A632AF" w:rsidRDefault="008C2FD7" w:rsidP="00AF0EA8">
      <w:pPr>
        <w:widowControl w:val="0"/>
        <w:numPr>
          <w:ilvl w:val="0"/>
          <w:numId w:val="27"/>
        </w:numPr>
        <w:tabs>
          <w:tab w:val="left" w:pos="709"/>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C2FD7" w:rsidRPr="00C57C06" w:rsidRDefault="008C2FD7" w:rsidP="00AF0EA8">
      <w:pPr>
        <w:widowControl w:val="0"/>
        <w:numPr>
          <w:ilvl w:val="0"/>
          <w:numId w:val="27"/>
        </w:numPr>
        <w:tabs>
          <w:tab w:val="left" w:pos="709"/>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Wykonawca zobowiązany będzie przedstawić na wezwanie zamawiającego dokumenty, o których mowa w pkt VII. 2 ppkt 1</w:t>
      </w:r>
    </w:p>
    <w:p w:rsidR="008C2FD7" w:rsidRPr="00A632AF" w:rsidRDefault="008C2FD7" w:rsidP="00FE53AA">
      <w:pPr>
        <w:widowControl w:val="0"/>
        <w:numPr>
          <w:ilvl w:val="0"/>
          <w:numId w:val="27"/>
        </w:numPr>
        <w:tabs>
          <w:tab w:val="left" w:pos="709"/>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8C2FD7" w:rsidRPr="00A632AF" w:rsidRDefault="008C2FD7" w:rsidP="008C2FD7">
      <w:pPr>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 Jeżeli zamawiający stwierdzi, że wobec danego podwykonawcy zachodzą podstawy wykluczenia, wykonawca obowiązany jest zastąpić tego podwykonawcę lub zrezygnować z powierzenia wykonania części zamówienia podwykonawcy.</w:t>
      </w:r>
    </w:p>
    <w:p w:rsidR="008C2FD7" w:rsidRPr="006C3A33" w:rsidRDefault="008C2FD7" w:rsidP="006C3A33">
      <w:pPr>
        <w:widowControl w:val="0"/>
        <w:numPr>
          <w:ilvl w:val="0"/>
          <w:numId w:val="27"/>
        </w:numPr>
        <w:tabs>
          <w:tab w:val="left" w:pos="709"/>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Powierzenie wykonania części zamówienia podwykonawcom nie zwalnia wykonawcy z odpowiedzialności za należyte wykonanie zamówienia.</w:t>
      </w:r>
    </w:p>
    <w:p w:rsidR="008C2FD7" w:rsidRPr="00A632AF" w:rsidRDefault="008C2FD7" w:rsidP="008C2FD7">
      <w:pPr>
        <w:widowControl w:val="0"/>
        <w:autoSpaceDE w:val="0"/>
        <w:autoSpaceDN w:val="0"/>
        <w:adjustRightInd w:val="0"/>
        <w:spacing w:after="0" w:line="240" w:lineRule="auto"/>
        <w:rPr>
          <w:rFonts w:ascii="Arial" w:eastAsia="Calibri" w:hAnsi="Arial" w:cs="Arial"/>
          <w:b/>
          <w:color w:val="000000"/>
        </w:rPr>
      </w:pPr>
      <w:r w:rsidRPr="00A632AF">
        <w:rPr>
          <w:rFonts w:ascii="Arial" w:eastAsia="Calibri" w:hAnsi="Arial" w:cs="Arial"/>
          <w:b/>
          <w:color w:val="000000"/>
        </w:rPr>
        <w:t>7. Wymagania stawiane wykonawcy:</w:t>
      </w:r>
    </w:p>
    <w:p w:rsidR="008C2FD7" w:rsidRPr="00A632AF" w:rsidRDefault="008C2FD7" w:rsidP="008C2FD7">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Wykonawca jest odpowiedzialny za jakość, zgodność z warunkami technicznymi jakościowymi opisanymi dla przedmiotu zamówienia. </w:t>
      </w:r>
    </w:p>
    <w:p w:rsidR="008C2FD7" w:rsidRPr="00A632AF" w:rsidRDefault="008C2FD7" w:rsidP="008C2FD7">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Wymagana jest należyta staranność przy realizacji zobowiązań umowy,</w:t>
      </w:r>
    </w:p>
    <w:p w:rsidR="008C2FD7" w:rsidRPr="00A632AF" w:rsidRDefault="008C2FD7" w:rsidP="008C2FD7">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Ustalenia i decyzje dotyczące wykonywania zamówienia uzgadniane będą przez zamawiającego z ustanowionym przedstawicielem wykonawcy. </w:t>
      </w:r>
    </w:p>
    <w:p w:rsidR="008C2FD7" w:rsidRPr="00A632AF" w:rsidRDefault="008C2FD7" w:rsidP="008C2FD7">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Określenie przez wykonawcę telefonów kontaktowych i numerów fax. oraz innych ustaleń niezbędnych dla sprawnego i terminowego wykonania zamówienia. </w:t>
      </w:r>
    </w:p>
    <w:p w:rsidR="008C2FD7" w:rsidRPr="00A632AF" w:rsidRDefault="008C2FD7" w:rsidP="00A253EA">
      <w:pPr>
        <w:widowControl w:val="0"/>
        <w:numPr>
          <w:ilvl w:val="0"/>
          <w:numId w:val="1"/>
        </w:numPr>
        <w:autoSpaceDE w:val="0"/>
        <w:autoSpaceDN w:val="0"/>
        <w:adjustRightInd w:val="0"/>
        <w:spacing w:after="0" w:line="240" w:lineRule="auto"/>
        <w:ind w:left="709" w:hanging="349"/>
        <w:jc w:val="both"/>
        <w:rPr>
          <w:rFonts w:ascii="Arial" w:eastAsia="Calibri" w:hAnsi="Arial" w:cs="Arial"/>
          <w:color w:val="000000"/>
        </w:rPr>
      </w:pPr>
      <w:r w:rsidRPr="00A632AF">
        <w:rPr>
          <w:rFonts w:ascii="Arial" w:eastAsia="Calibri" w:hAnsi="Arial" w:cs="Arial"/>
          <w:color w:val="000000"/>
        </w:rPr>
        <w:t xml:space="preserve"> Zamawiający nie ponosi odpowiedzialności za szkody wyrządzone przez wykonawcę podczas wykonywania przedmiotu zamówienia.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highlight w:val="white"/>
        </w:rPr>
      </w:pPr>
    </w:p>
    <w:p w:rsidR="008C2FD7" w:rsidRPr="00A30231" w:rsidRDefault="008C2FD7" w:rsidP="008C2FD7">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highlight w:val="white"/>
        </w:rPr>
        <w:t>8.</w:t>
      </w:r>
      <w:r w:rsidRPr="00A632AF">
        <w:rPr>
          <w:rFonts w:ascii="Arial" w:eastAsia="Calibri" w:hAnsi="Arial" w:cs="Arial"/>
          <w:b/>
          <w:color w:val="000000"/>
        </w:rPr>
        <w:t xml:space="preserve"> Wymagania dot. gwarancji</w:t>
      </w:r>
    </w:p>
    <w:p w:rsidR="007D1030" w:rsidRDefault="007D1030" w:rsidP="008C2FD7">
      <w:pPr>
        <w:widowControl w:val="0"/>
        <w:autoSpaceDE w:val="0"/>
        <w:autoSpaceDN w:val="0"/>
        <w:adjustRightInd w:val="0"/>
        <w:spacing w:after="0" w:line="240" w:lineRule="auto"/>
        <w:jc w:val="both"/>
        <w:rPr>
          <w:rFonts w:ascii="Arial" w:eastAsia="Calibri" w:hAnsi="Arial" w:cs="Arial"/>
          <w:color w:val="000000"/>
          <w:highlight w:val="white"/>
          <w:u w:val="single"/>
        </w:rPr>
      </w:pPr>
    </w:p>
    <w:p w:rsidR="008C2FD7" w:rsidRPr="007D1030" w:rsidRDefault="008C2FD7" w:rsidP="008C2FD7">
      <w:pPr>
        <w:widowControl w:val="0"/>
        <w:autoSpaceDE w:val="0"/>
        <w:autoSpaceDN w:val="0"/>
        <w:adjustRightInd w:val="0"/>
        <w:spacing w:after="0" w:line="240" w:lineRule="auto"/>
        <w:jc w:val="both"/>
        <w:rPr>
          <w:rFonts w:ascii="Arial" w:eastAsia="Calibri" w:hAnsi="Arial" w:cs="Arial"/>
          <w:b/>
          <w:color w:val="000000"/>
          <w:highlight w:val="white"/>
          <w:u w:val="single"/>
        </w:rPr>
      </w:pPr>
      <w:r w:rsidRPr="007D1030">
        <w:rPr>
          <w:rFonts w:ascii="Arial" w:eastAsia="Calibri" w:hAnsi="Arial" w:cs="Arial"/>
          <w:b/>
          <w:color w:val="000000"/>
          <w:highlight w:val="white"/>
          <w:u w:val="single"/>
        </w:rPr>
        <w:t>Wykonawca udzieli gwarancji na przedmi</w:t>
      </w:r>
      <w:r w:rsidR="00E93BE5" w:rsidRPr="007D1030">
        <w:rPr>
          <w:rFonts w:ascii="Arial" w:eastAsia="Calibri" w:hAnsi="Arial" w:cs="Arial"/>
          <w:b/>
          <w:color w:val="000000"/>
          <w:highlight w:val="white"/>
          <w:u w:val="single"/>
        </w:rPr>
        <w:t xml:space="preserve">ot zamówienia </w:t>
      </w:r>
      <w:r w:rsidR="00E72E30">
        <w:rPr>
          <w:rFonts w:ascii="Arial" w:eastAsia="Calibri" w:hAnsi="Arial" w:cs="Arial"/>
          <w:b/>
          <w:color w:val="000000"/>
          <w:highlight w:val="white"/>
          <w:u w:val="single"/>
        </w:rPr>
        <w:t>(samochód ciężarowy</w:t>
      </w:r>
      <w:r w:rsidR="00477572">
        <w:rPr>
          <w:rFonts w:ascii="Arial" w:eastAsia="Calibri" w:hAnsi="Arial" w:cs="Arial"/>
          <w:b/>
          <w:color w:val="000000"/>
          <w:highlight w:val="white"/>
          <w:u w:val="single"/>
        </w:rPr>
        <w:t xml:space="preserve"> – podwozie oraz beczka asenizacyjna</w:t>
      </w:r>
      <w:r w:rsidR="0096528E">
        <w:rPr>
          <w:rFonts w:ascii="Arial" w:eastAsia="Calibri" w:hAnsi="Arial" w:cs="Arial"/>
          <w:b/>
          <w:color w:val="000000"/>
          <w:highlight w:val="white"/>
          <w:u w:val="single"/>
        </w:rPr>
        <w:t xml:space="preserve"> – nadwozie) </w:t>
      </w:r>
      <w:r w:rsidR="00E93BE5" w:rsidRPr="007D1030">
        <w:rPr>
          <w:rFonts w:ascii="Arial" w:eastAsia="Calibri" w:hAnsi="Arial" w:cs="Arial"/>
          <w:b/>
          <w:color w:val="000000"/>
          <w:highlight w:val="white"/>
          <w:u w:val="single"/>
        </w:rPr>
        <w:t>nie krótszy niż 24 m-ce</w:t>
      </w:r>
      <w:r w:rsidRPr="007D1030">
        <w:rPr>
          <w:rFonts w:ascii="Arial" w:eastAsia="Calibri" w:hAnsi="Arial" w:cs="Arial"/>
          <w:b/>
          <w:color w:val="000000"/>
          <w:highlight w:val="white"/>
          <w:u w:val="single"/>
        </w:rPr>
        <w:t>.</w:t>
      </w:r>
    </w:p>
    <w:p w:rsidR="00E93BE5" w:rsidRPr="00A632AF" w:rsidRDefault="00E93BE5" w:rsidP="006C3A33">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Okres gwarancji</w:t>
      </w:r>
      <w:r w:rsidRPr="00A632AF">
        <w:rPr>
          <w:rFonts w:ascii="Arial" w:eastAsia="Calibri" w:hAnsi="Arial" w:cs="Arial"/>
          <w:color w:val="000000"/>
        </w:rPr>
        <w:t xml:space="preserve"> stanowić będzie kryterium oceny ofert. Szczeg</w:t>
      </w:r>
      <w:r w:rsidRPr="00A632AF">
        <w:rPr>
          <w:rFonts w:ascii="Arial" w:eastAsia="Calibri" w:hAnsi="Arial" w:cs="Arial"/>
          <w:color w:val="000000"/>
          <w:highlight w:val="white"/>
        </w:rPr>
        <w:t>ółowe postanowienia na ten temat znajdują się w pkt. XIV niniejszej SIWZ.</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bCs/>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IV. Termin wykonania zamówienia</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4"/>
          <w:szCs w:val="24"/>
        </w:rPr>
      </w:pPr>
    </w:p>
    <w:p w:rsidR="008C2FD7" w:rsidRPr="00857880" w:rsidRDefault="008C2FD7" w:rsidP="008C2FD7">
      <w:pPr>
        <w:widowControl w:val="0"/>
        <w:autoSpaceDE w:val="0"/>
        <w:autoSpaceDN w:val="0"/>
        <w:adjustRightInd w:val="0"/>
        <w:spacing w:after="0" w:line="240" w:lineRule="auto"/>
        <w:jc w:val="both"/>
        <w:rPr>
          <w:rFonts w:ascii="Arial" w:eastAsia="Calibri" w:hAnsi="Arial" w:cs="Arial"/>
          <w:b/>
          <w:color w:val="000000"/>
          <w:highlight w:val="white"/>
          <w:u w:val="single"/>
        </w:rPr>
      </w:pPr>
      <w:r w:rsidRPr="007D1030">
        <w:rPr>
          <w:rFonts w:ascii="Arial" w:eastAsia="Calibri" w:hAnsi="Arial" w:cs="Arial"/>
          <w:b/>
          <w:color w:val="000000"/>
          <w:u w:val="single"/>
        </w:rPr>
        <w:t>Wymagany termin wykonania (realizacji) przedmiotu zam</w:t>
      </w:r>
      <w:r w:rsidRPr="007D1030">
        <w:rPr>
          <w:rFonts w:ascii="Arial" w:eastAsia="Calibri" w:hAnsi="Arial" w:cs="Arial"/>
          <w:b/>
          <w:color w:val="000000"/>
          <w:highlight w:val="white"/>
          <w:u w:val="single"/>
        </w:rPr>
        <w:t xml:space="preserve">ówienia: </w:t>
      </w:r>
      <w:r w:rsidR="00DF3FC5">
        <w:rPr>
          <w:rFonts w:ascii="Arial" w:eastAsia="Calibri" w:hAnsi="Arial" w:cs="Arial"/>
          <w:b/>
          <w:color w:val="000000"/>
          <w:highlight w:val="white"/>
          <w:u w:val="single"/>
        </w:rPr>
        <w:t>do 9</w:t>
      </w:r>
      <w:r w:rsidR="00E93BE5">
        <w:rPr>
          <w:rFonts w:ascii="Arial" w:eastAsia="Calibri" w:hAnsi="Arial" w:cs="Arial"/>
          <w:b/>
          <w:color w:val="000000"/>
          <w:highlight w:val="white"/>
          <w:u w:val="single"/>
        </w:rPr>
        <w:t>0</w:t>
      </w:r>
      <w:r w:rsidRPr="00A632AF">
        <w:rPr>
          <w:rFonts w:ascii="Arial" w:eastAsia="Calibri" w:hAnsi="Arial" w:cs="Arial"/>
          <w:b/>
          <w:color w:val="000000"/>
          <w:highlight w:val="white"/>
          <w:u w:val="single"/>
        </w:rPr>
        <w:t xml:space="preserve"> dni</w:t>
      </w:r>
      <w:r>
        <w:rPr>
          <w:rFonts w:ascii="Arial" w:eastAsia="Calibri" w:hAnsi="Arial" w:cs="Arial"/>
          <w:b/>
          <w:color w:val="000000"/>
          <w:highlight w:val="white"/>
          <w:u w:val="single"/>
        </w:rPr>
        <w:t>, licząc od dnia zawarcia umowy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Termin realizacji stanowić będzie kryterium oceny ofert. Szczeg</w:t>
      </w:r>
      <w:r w:rsidRPr="00A632AF">
        <w:rPr>
          <w:rFonts w:ascii="Arial" w:eastAsia="Calibri" w:hAnsi="Arial" w:cs="Arial"/>
          <w:color w:val="000000"/>
          <w:highlight w:val="white"/>
        </w:rPr>
        <w:t>ółowe postanowienia na ten temat znajdują się w pkt. XIV niniejszej SIWZ.</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p>
    <w:p w:rsidR="008C2FD7" w:rsidRPr="003A54DA" w:rsidRDefault="008C2FD7" w:rsidP="008C2FD7">
      <w:pPr>
        <w:widowControl w:val="0"/>
        <w:autoSpaceDE w:val="0"/>
        <w:autoSpaceDN w:val="0"/>
        <w:adjustRightInd w:val="0"/>
        <w:spacing w:after="0" w:line="240" w:lineRule="auto"/>
        <w:jc w:val="both"/>
        <w:rPr>
          <w:rFonts w:ascii="Arial" w:eastAsia="Calibri" w:hAnsi="Arial" w:cs="Arial"/>
          <w:b/>
          <w:bCs/>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V. Warunki udziału w postępowaniu</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1. O udzielenie niniejszego zamówienia mogą ubiegać się wykonawcy, którzy:</w:t>
      </w:r>
    </w:p>
    <w:p w:rsidR="008C2FD7" w:rsidRPr="00A632AF" w:rsidRDefault="008C2FD7" w:rsidP="008C2FD7">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1)</w:t>
      </w:r>
      <w:r w:rsidRPr="00A632AF">
        <w:rPr>
          <w:rFonts w:ascii="Arial" w:eastAsia="Calibri" w:hAnsi="Arial" w:cs="Arial"/>
          <w:b/>
          <w:color w:val="000000"/>
        </w:rPr>
        <w:tab/>
        <w:t xml:space="preserve">nie podlegają wykluczeniu; </w:t>
      </w:r>
    </w:p>
    <w:p w:rsidR="008C2FD7" w:rsidRDefault="008C2FD7" w:rsidP="008C2FD7">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2)</w:t>
      </w:r>
      <w:r w:rsidRPr="00A632AF">
        <w:rPr>
          <w:rFonts w:ascii="Arial" w:eastAsia="Calibri" w:hAnsi="Arial" w:cs="Arial"/>
          <w:b/>
          <w:color w:val="000000"/>
        </w:rPr>
        <w:tab/>
        <w:t>spełniają warunki udziału w postępowaniu, określone w ogłoszeniu o zamówieniu oraz niniejszej specyfikacji istotnych warunków zamówienia.</w:t>
      </w:r>
    </w:p>
    <w:p w:rsidR="008C2FD7" w:rsidRPr="006F2848" w:rsidRDefault="008C2FD7" w:rsidP="008C2FD7">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2. Warunki udziału w postępowaniu dotyczą:</w:t>
      </w:r>
    </w:p>
    <w:p w:rsidR="008C2FD7" w:rsidRPr="00A632AF" w:rsidRDefault="008C2FD7" w:rsidP="008C2FD7">
      <w:pPr>
        <w:widowControl w:val="0"/>
        <w:tabs>
          <w:tab w:val="left" w:pos="851"/>
        </w:tabs>
        <w:autoSpaceDE w:val="0"/>
        <w:autoSpaceDN w:val="0"/>
        <w:adjustRightInd w:val="0"/>
        <w:spacing w:after="0" w:line="240" w:lineRule="auto"/>
        <w:ind w:left="708"/>
        <w:jc w:val="both"/>
        <w:rPr>
          <w:rFonts w:ascii="Arial" w:eastAsia="Calibri" w:hAnsi="Arial" w:cs="Arial"/>
          <w:color w:val="000000"/>
          <w:u w:val="single"/>
        </w:rPr>
      </w:pPr>
      <w:r w:rsidRPr="00A632AF">
        <w:rPr>
          <w:rFonts w:ascii="Arial" w:eastAsia="Calibri" w:hAnsi="Arial" w:cs="Arial"/>
          <w:color w:val="000000"/>
          <w:u w:val="single"/>
        </w:rPr>
        <w:t>1)</w:t>
      </w:r>
      <w:r w:rsidRPr="00A632AF">
        <w:rPr>
          <w:rFonts w:ascii="Arial" w:eastAsia="Calibri" w:hAnsi="Arial" w:cs="Arial"/>
          <w:color w:val="000000"/>
          <w:u w:val="single"/>
        </w:rPr>
        <w:tab/>
        <w:t>posiadania kompetencji lub uprawnień do prowadzenia określonej działalności zawodowej,</w:t>
      </w:r>
    </w:p>
    <w:p w:rsidR="008C2FD7" w:rsidRPr="00A632AF" w:rsidRDefault="008C2FD7" w:rsidP="008C2FD7">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8C2FD7" w:rsidRPr="00A632AF" w:rsidRDefault="008C2FD7" w:rsidP="008C2FD7">
      <w:pPr>
        <w:widowControl w:val="0"/>
        <w:tabs>
          <w:tab w:val="left" w:pos="851"/>
        </w:tabs>
        <w:autoSpaceDE w:val="0"/>
        <w:autoSpaceDN w:val="0"/>
        <w:adjustRightInd w:val="0"/>
        <w:spacing w:after="0" w:line="240" w:lineRule="auto"/>
        <w:ind w:left="708"/>
        <w:jc w:val="both"/>
        <w:rPr>
          <w:rFonts w:ascii="Arial" w:eastAsia="Calibri" w:hAnsi="Arial" w:cs="Arial"/>
          <w:color w:val="000000"/>
        </w:rPr>
      </w:pPr>
    </w:p>
    <w:p w:rsidR="008C2FD7" w:rsidRPr="00A632AF" w:rsidRDefault="008C2FD7" w:rsidP="008C2FD7">
      <w:pPr>
        <w:widowControl w:val="0"/>
        <w:tabs>
          <w:tab w:val="left" w:pos="851"/>
        </w:tabs>
        <w:autoSpaceDE w:val="0"/>
        <w:autoSpaceDN w:val="0"/>
        <w:adjustRightInd w:val="0"/>
        <w:spacing w:after="0" w:line="240" w:lineRule="auto"/>
        <w:ind w:left="708"/>
        <w:jc w:val="both"/>
        <w:rPr>
          <w:rFonts w:ascii="Arial" w:eastAsia="Calibri" w:hAnsi="Arial" w:cs="Arial"/>
          <w:color w:val="000000"/>
          <w:u w:val="single"/>
        </w:rPr>
      </w:pPr>
      <w:r w:rsidRPr="00A632AF">
        <w:rPr>
          <w:rFonts w:ascii="Arial" w:eastAsia="Calibri" w:hAnsi="Arial" w:cs="Arial"/>
          <w:color w:val="000000"/>
          <w:u w:val="single"/>
        </w:rPr>
        <w:t>2)</w:t>
      </w:r>
      <w:r w:rsidRPr="00A632AF">
        <w:rPr>
          <w:rFonts w:ascii="Arial" w:eastAsia="Calibri" w:hAnsi="Arial" w:cs="Arial"/>
          <w:color w:val="000000"/>
          <w:u w:val="single"/>
        </w:rPr>
        <w:tab/>
        <w:t>sytuacji ekonomicznej lub finansowej,</w:t>
      </w:r>
    </w:p>
    <w:p w:rsidR="008C2FD7" w:rsidRPr="00A632AF" w:rsidRDefault="008C2FD7" w:rsidP="008C2FD7">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8C2FD7" w:rsidRPr="00A632AF" w:rsidRDefault="008C2FD7" w:rsidP="008C2FD7">
      <w:pPr>
        <w:widowControl w:val="0"/>
        <w:tabs>
          <w:tab w:val="left" w:pos="851"/>
        </w:tabs>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tabs>
          <w:tab w:val="left" w:pos="851"/>
          <w:tab w:val="left" w:pos="1418"/>
        </w:tabs>
        <w:autoSpaceDE w:val="0"/>
        <w:autoSpaceDN w:val="0"/>
        <w:adjustRightInd w:val="0"/>
        <w:spacing w:after="0" w:line="240" w:lineRule="auto"/>
        <w:ind w:left="697"/>
        <w:jc w:val="both"/>
        <w:rPr>
          <w:rFonts w:ascii="Arial" w:eastAsia="Calibri" w:hAnsi="Arial" w:cs="Arial"/>
          <w:color w:val="000000"/>
          <w:u w:val="single"/>
        </w:rPr>
      </w:pPr>
      <w:r w:rsidRPr="00A632AF">
        <w:rPr>
          <w:rFonts w:ascii="Arial" w:eastAsia="Calibri" w:hAnsi="Arial" w:cs="Arial"/>
          <w:color w:val="000000"/>
          <w:u w:val="single"/>
        </w:rPr>
        <w:t>3)</w:t>
      </w:r>
      <w:r w:rsidRPr="00A632AF">
        <w:rPr>
          <w:rFonts w:ascii="Arial" w:eastAsia="Calibri" w:hAnsi="Arial" w:cs="Arial"/>
          <w:color w:val="000000"/>
          <w:u w:val="single"/>
        </w:rPr>
        <w:tab/>
        <w:t>zdolności technicznej lub zawodowej,</w:t>
      </w:r>
    </w:p>
    <w:p w:rsidR="008C2FD7" w:rsidRDefault="008C2FD7" w:rsidP="008C2FD7">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Pr>
          <w:rFonts w:ascii="Arial" w:eastAsia="Calibri" w:hAnsi="Arial" w:cs="Arial"/>
          <w:color w:val="000000"/>
        </w:rPr>
        <w:t>Wykonawca spełni warunek, jeżeli wykaże, że w okresie ostatnich 3 lat przed upływem terminu składania ofert, a jeżeli okres prowadzenia działalności jest krótszy – w tym o</w:t>
      </w:r>
      <w:r w:rsidR="00501218">
        <w:rPr>
          <w:rFonts w:ascii="Arial" w:eastAsia="Calibri" w:hAnsi="Arial" w:cs="Arial"/>
          <w:color w:val="000000"/>
        </w:rPr>
        <w:t>kresie wykonał co najmniej trzy</w:t>
      </w:r>
      <w:r w:rsidR="00523D47">
        <w:rPr>
          <w:rFonts w:ascii="Arial" w:eastAsia="Calibri" w:hAnsi="Arial" w:cs="Arial"/>
          <w:color w:val="000000"/>
        </w:rPr>
        <w:t xml:space="preserve"> dostaw</w:t>
      </w:r>
      <w:r w:rsidR="00501218">
        <w:rPr>
          <w:rFonts w:ascii="Arial" w:eastAsia="Calibri" w:hAnsi="Arial" w:cs="Arial"/>
          <w:color w:val="000000"/>
        </w:rPr>
        <w:t>y</w:t>
      </w:r>
      <w:r w:rsidR="00523D47">
        <w:rPr>
          <w:rFonts w:ascii="Arial" w:eastAsia="Calibri" w:hAnsi="Arial" w:cs="Arial"/>
          <w:color w:val="000000"/>
        </w:rPr>
        <w:t xml:space="preserve"> pojazdów asenizacyjnych o wartości</w:t>
      </w:r>
      <w:r w:rsidR="00831458">
        <w:rPr>
          <w:rFonts w:ascii="Arial" w:eastAsia="Calibri" w:hAnsi="Arial" w:cs="Arial"/>
          <w:color w:val="000000"/>
        </w:rPr>
        <w:t xml:space="preserve"> </w:t>
      </w:r>
      <w:r w:rsidR="00D219C5">
        <w:rPr>
          <w:rFonts w:ascii="Arial" w:eastAsia="Calibri" w:hAnsi="Arial" w:cs="Arial"/>
          <w:color w:val="000000"/>
        </w:rPr>
        <w:t xml:space="preserve">jednostkowej                      </w:t>
      </w:r>
      <w:r w:rsidR="00501218">
        <w:rPr>
          <w:rFonts w:ascii="Arial" w:eastAsia="Calibri" w:hAnsi="Arial" w:cs="Arial"/>
          <w:color w:val="000000"/>
        </w:rPr>
        <w:t>min. 8</w:t>
      </w:r>
      <w:r w:rsidR="00734469">
        <w:rPr>
          <w:rFonts w:ascii="Arial" w:eastAsia="Calibri" w:hAnsi="Arial" w:cs="Arial"/>
          <w:color w:val="000000"/>
        </w:rPr>
        <w:t>0</w:t>
      </w:r>
      <w:r w:rsidR="004D1CF2">
        <w:rPr>
          <w:rFonts w:ascii="Arial" w:eastAsia="Calibri" w:hAnsi="Arial" w:cs="Arial"/>
          <w:color w:val="000000"/>
        </w:rPr>
        <w:t>0 000,00 PLN ne</w:t>
      </w:r>
      <w:r w:rsidR="00831458">
        <w:rPr>
          <w:rFonts w:ascii="Arial" w:eastAsia="Calibri" w:hAnsi="Arial" w:cs="Arial"/>
          <w:color w:val="000000"/>
        </w:rPr>
        <w:t>tto</w:t>
      </w:r>
      <w:r w:rsidR="00523D47">
        <w:rPr>
          <w:rFonts w:ascii="Arial" w:eastAsia="Calibri" w:hAnsi="Arial" w:cs="Arial"/>
          <w:color w:val="000000"/>
        </w:rPr>
        <w:t xml:space="preserve"> </w:t>
      </w:r>
    </w:p>
    <w:p w:rsidR="008C2FD7" w:rsidRPr="00A632AF" w:rsidRDefault="008C2FD7" w:rsidP="006C3A33">
      <w:pPr>
        <w:widowControl w:val="0"/>
        <w:tabs>
          <w:tab w:val="left" w:pos="851"/>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3. Postanowienia dotyczące Podmiotów udostępniających zasoby:</w:t>
      </w:r>
    </w:p>
    <w:p w:rsidR="008C2FD7"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6C3A33" w:rsidRPr="00A632AF" w:rsidRDefault="006C3A33" w:rsidP="008C2FD7">
      <w:pPr>
        <w:widowControl w:val="0"/>
        <w:autoSpaceDE w:val="0"/>
        <w:autoSpaceDN w:val="0"/>
        <w:adjustRightInd w:val="0"/>
        <w:spacing w:after="0" w:line="240" w:lineRule="auto"/>
        <w:ind w:left="720" w:hanging="360"/>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8C2FD7" w:rsidRPr="00A632AF" w:rsidRDefault="008C2FD7" w:rsidP="008C2FD7">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a.</w:t>
      </w:r>
      <w:r w:rsidRPr="00A632AF">
        <w:rPr>
          <w:rFonts w:ascii="Arial" w:eastAsia="Calibri" w:hAnsi="Arial" w:cs="Arial"/>
          <w:color w:val="000000"/>
        </w:rPr>
        <w:tab/>
        <w:t xml:space="preserve">zastąpił ten podmiot innym podmiotem lub podmiotami lub </w:t>
      </w:r>
    </w:p>
    <w:p w:rsidR="008C2FD7" w:rsidRPr="00A632AF" w:rsidRDefault="008C2FD7" w:rsidP="008C2FD7">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b.</w:t>
      </w:r>
      <w:r w:rsidRPr="00A632AF">
        <w:rPr>
          <w:rFonts w:ascii="Arial" w:eastAsia="Calibri"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w:t>
      </w:r>
      <w:r>
        <w:rPr>
          <w:rFonts w:ascii="Arial" w:eastAsia="Calibri" w:hAnsi="Arial" w:cs="Arial"/>
          <w:color w:val="000000"/>
        </w:rPr>
        <w:t>i istotnych warunków zamówienia</w:t>
      </w:r>
      <w:r w:rsidRPr="00A632AF">
        <w:rPr>
          <w:rFonts w:ascii="Arial" w:eastAsia="Calibri" w:hAnsi="Arial" w:cs="Arial"/>
          <w:color w:val="000000"/>
        </w:rPr>
        <w:t>.</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W niniejszym postępowaniu Zamawiający dokona oceny ofert, a następnie zbada, czy wykonawca, którego oferta została oceniona jako najkorzystniejsza nie podlega wykluczeniu oraz spełnia warunki udziału w postępowaniu.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highlight w:val="white"/>
        </w:rPr>
        <w:t>5</w:t>
      </w:r>
      <w:r w:rsidRPr="00A632AF">
        <w:rPr>
          <w:rFonts w:ascii="Arial" w:eastAsia="Calibri" w:hAnsi="Arial" w:cs="Arial"/>
          <w:color w:val="000000"/>
          <w:highlight w:val="white"/>
        </w:rPr>
        <w:t>.</w:t>
      </w:r>
      <w:r w:rsidRPr="00A632AF">
        <w:rPr>
          <w:rFonts w:ascii="Arial" w:eastAsia="Calibri"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8C2FD7" w:rsidRPr="006C3A33" w:rsidRDefault="008C2FD7" w:rsidP="008C2FD7">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 przypadku wykonawców wspólnie ubiegających się o udzielenie zamówienia, zobowiązani są oni wykazać spełnienie warunków udziału w postępowaniu wspólnie.</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6C3A33" w:rsidRDefault="006C3A33"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 Podstawy wykluczenia z udziału w postępowaniu</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C43F3"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udziału w niniejszym postępowaniu wyklucza się wykonawców, którzy podlegają wykluczeniu na podstawie art. 24 ust. 1 ustawy Pzp.</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rPr>
      </w:pPr>
    </w:p>
    <w:p w:rsidR="008C2FD7" w:rsidRPr="00E3614D"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post</w:t>
      </w:r>
      <w:r w:rsidRPr="00E3614D">
        <w:rPr>
          <w:rFonts w:ascii="Arial" w:eastAsia="Calibri" w:hAnsi="Arial" w:cs="Arial"/>
          <w:b/>
          <w:color w:val="000000"/>
          <w:highlight w:val="white"/>
        </w:rPr>
        <w:t>ępowania o udzielenie zamówienia wyklucza się również wykonawcę:</w:t>
      </w:r>
    </w:p>
    <w:p w:rsidR="008C2FD7" w:rsidRDefault="008C2FD7" w:rsidP="006C3A33">
      <w:pPr>
        <w:pStyle w:val="Akapitzlist"/>
        <w:widowControl w:val="0"/>
        <w:numPr>
          <w:ilvl w:val="0"/>
          <w:numId w:val="28"/>
        </w:numPr>
        <w:autoSpaceDE w:val="0"/>
        <w:autoSpaceDN w:val="0"/>
        <w:adjustRightInd w:val="0"/>
        <w:spacing w:after="0" w:line="240" w:lineRule="auto"/>
        <w:jc w:val="both"/>
        <w:rPr>
          <w:rFonts w:ascii="Arial" w:eastAsia="Calibri" w:hAnsi="Arial" w:cs="Arial"/>
          <w:color w:val="000000"/>
        </w:rPr>
      </w:pPr>
      <w:r w:rsidRPr="003A54DA">
        <w:rPr>
          <w:rFonts w:ascii="Arial" w:eastAsia="Calibri" w:hAnsi="Arial" w:cs="Arial"/>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w:t>
      </w:r>
      <w:r>
        <w:rPr>
          <w:rFonts w:ascii="Arial" w:eastAsia="Calibri" w:hAnsi="Arial" w:cs="Arial"/>
          <w:color w:val="000000"/>
        </w:rPr>
        <w:t xml:space="preserve"> z p.zm.</w:t>
      </w:r>
      <w:r w:rsidRPr="003A54DA">
        <w:rPr>
          <w:rFonts w:ascii="Arial" w:eastAsia="Calibri" w:hAnsi="Arial" w:cs="Arial"/>
          <w:color w:val="000000"/>
        </w:rPr>
        <w:t xml:space="preserve">) lub którego upadłość ogłoszono, </w:t>
      </w:r>
      <w:r>
        <w:rPr>
          <w:rFonts w:ascii="Arial" w:eastAsia="Calibri" w:hAnsi="Arial" w:cs="Arial"/>
          <w:color w:val="000000"/>
        </w:rPr>
        <w:t xml:space="preserve">                            </w:t>
      </w:r>
      <w:r w:rsidRPr="003A54DA">
        <w:rPr>
          <w:rFonts w:ascii="Arial" w:eastAsia="Calibri" w:hAnsi="Arial" w:cs="Arial"/>
          <w:color w:val="00000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z p.zm.),</w:t>
      </w:r>
    </w:p>
    <w:p w:rsidR="006C3A33" w:rsidRDefault="006C3A33" w:rsidP="006C3A33">
      <w:pPr>
        <w:pStyle w:val="Akapitzlist"/>
        <w:widowControl w:val="0"/>
        <w:autoSpaceDE w:val="0"/>
        <w:autoSpaceDN w:val="0"/>
        <w:adjustRightInd w:val="0"/>
        <w:spacing w:after="0" w:line="240" w:lineRule="auto"/>
        <w:jc w:val="both"/>
        <w:rPr>
          <w:rFonts w:ascii="Arial" w:eastAsia="Calibri" w:hAnsi="Arial" w:cs="Arial"/>
          <w:color w:val="000000"/>
        </w:rPr>
      </w:pPr>
    </w:p>
    <w:p w:rsidR="006C3A33" w:rsidRPr="006C3A33" w:rsidRDefault="006C3A33" w:rsidP="006C3A33">
      <w:pPr>
        <w:pStyle w:val="Akapitzlist"/>
        <w:widowControl w:val="0"/>
        <w:autoSpaceDE w:val="0"/>
        <w:autoSpaceDN w:val="0"/>
        <w:adjustRightInd w:val="0"/>
        <w:spacing w:after="0" w:line="240" w:lineRule="auto"/>
        <w:jc w:val="both"/>
        <w:rPr>
          <w:rFonts w:ascii="Arial" w:eastAsia="Calibri" w:hAnsi="Arial" w:cs="Arial"/>
          <w:color w:val="000000"/>
        </w:rPr>
      </w:pPr>
    </w:p>
    <w:p w:rsidR="008C2FD7" w:rsidRPr="006C3A33" w:rsidRDefault="008C2FD7" w:rsidP="008C2FD7">
      <w:pPr>
        <w:pStyle w:val="Akapitzlist"/>
        <w:widowControl w:val="0"/>
        <w:numPr>
          <w:ilvl w:val="0"/>
          <w:numId w:val="28"/>
        </w:numPr>
        <w:autoSpaceDE w:val="0"/>
        <w:autoSpaceDN w:val="0"/>
        <w:adjustRightInd w:val="0"/>
        <w:spacing w:after="0" w:line="240" w:lineRule="auto"/>
        <w:jc w:val="both"/>
        <w:rPr>
          <w:rFonts w:ascii="Arial" w:eastAsia="Calibri" w:hAnsi="Arial" w:cs="Arial"/>
          <w:color w:val="000000"/>
        </w:rPr>
      </w:pPr>
      <w:r w:rsidRPr="00AC7424">
        <w:rPr>
          <w:rFonts w:ascii="Arial" w:eastAsia="Calibri" w:hAnsi="Arial" w:cs="Arial"/>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highlight w:val="white"/>
        </w:rPr>
        <w:t>)</w:t>
      </w:r>
      <w:r w:rsidRPr="00A632AF">
        <w:rPr>
          <w:rFonts w:ascii="Arial" w:eastAsia="Calibri" w:hAnsi="Arial" w:cs="Arial"/>
          <w:color w:val="000000"/>
        </w:rPr>
        <w:t xml:space="preserve">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w:t>
      </w:r>
      <w:r>
        <w:rPr>
          <w:rFonts w:ascii="Arial" w:eastAsia="Calibri" w:hAnsi="Arial" w:cs="Arial"/>
          <w:color w:val="000000"/>
        </w:rPr>
        <w:t> </w:t>
      </w:r>
      <w:r w:rsidRPr="00A632AF">
        <w:rPr>
          <w:rFonts w:ascii="Arial" w:eastAsia="Calibri" w:hAnsi="Arial" w:cs="Arial"/>
          <w:color w:val="000000"/>
        </w:rPr>
        <w:t xml:space="preserve">art. 17 ust. 1 pkt 2-4 ustawy Pzp z: </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a) zamawiającym, </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b) osobami uprawnionymi do reprezentowania zamawiającego, </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c) członkami komisji przetargowej, </w:t>
      </w:r>
    </w:p>
    <w:p w:rsidR="008C2FD7" w:rsidRPr="00A632AF" w:rsidRDefault="008C2FD7" w:rsidP="006C3A33">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d) osobami, które złożyły oświadczenie, o którym mowa w art. 17 ust. 2a ustawy Pzp - chyba że jest możliwe zapewnienie bezstronności po stronie zamawiającego w inny sposób niż przez wykluczenie wykonawcy z udziału w postępowaniu </w:t>
      </w:r>
    </w:p>
    <w:p w:rsidR="008C2FD7" w:rsidRPr="00A632AF" w:rsidRDefault="008C2FD7" w:rsidP="006C3A33">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który, z przyczyn leżących po jego stronie, nie wykonał albo nienależycie wykonał w</w:t>
      </w:r>
      <w:r>
        <w:rPr>
          <w:rFonts w:ascii="Arial" w:eastAsia="Calibri" w:hAnsi="Arial" w:cs="Arial"/>
          <w:color w:val="000000"/>
        </w:rPr>
        <w:t> </w:t>
      </w:r>
      <w:r w:rsidRPr="00A632AF">
        <w:rPr>
          <w:rFonts w:ascii="Arial" w:eastAsia="Calibri" w:hAnsi="Arial" w:cs="Arial"/>
          <w:color w:val="000000"/>
        </w:rPr>
        <w:t xml:space="preserve">istotnym stopniu wcześniejszą umowę w sprawie zamówienia publicznego lub umowę koncesji, zawartą z zamawiającym, o którym mowa w art. 3 ust. 1 pkt 1-4 ustawy Pzp, co doprowadziło do rozwiązania umowy lub zasądzenia odszkodowania </w:t>
      </w:r>
    </w:p>
    <w:p w:rsidR="008C2FD7" w:rsidRPr="00A632AF" w:rsidRDefault="008C2FD7" w:rsidP="006C3A33">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C2FD7" w:rsidRPr="00A632AF" w:rsidRDefault="008C2FD7" w:rsidP="006C3A33">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w:t>
      </w:r>
    </w:p>
    <w:p w:rsidR="008C2FD7" w:rsidRDefault="008C2FD7" w:rsidP="006C3A33">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highlight w:val="white"/>
        </w:rPr>
        <w:t>)</w:t>
      </w:r>
      <w:r w:rsidRPr="00A632AF">
        <w:rPr>
          <w:rFonts w:ascii="Arial" w:eastAsia="Calibri" w:hAnsi="Arial" w:cs="Arial"/>
          <w:color w:val="000000"/>
        </w:rPr>
        <w:t xml:space="preserve"> wobec którego wydano ostateczną decyzję administracyjną o naruszeniu obowiązków wynikających z przepisów prawa pracy, prawa o</w:t>
      </w:r>
      <w:r>
        <w:rPr>
          <w:rFonts w:ascii="Arial" w:eastAsia="Calibri" w:hAnsi="Arial" w:cs="Arial"/>
          <w:color w:val="000000"/>
        </w:rPr>
        <w:t xml:space="preserve">chrony środowiska lub przepisów </w:t>
      </w:r>
      <w:r w:rsidRPr="00A632AF">
        <w:rPr>
          <w:rFonts w:ascii="Arial" w:eastAsia="Calibri" w:hAnsi="Arial" w:cs="Arial"/>
          <w:color w:val="000000"/>
        </w:rPr>
        <w:t>o</w:t>
      </w:r>
      <w:r>
        <w:rPr>
          <w:rFonts w:ascii="Arial" w:eastAsia="Calibri" w:hAnsi="Arial" w:cs="Arial"/>
          <w:color w:val="000000"/>
        </w:rPr>
        <w:t> </w:t>
      </w:r>
      <w:r w:rsidRPr="00A632AF">
        <w:rPr>
          <w:rFonts w:ascii="Arial" w:eastAsia="Calibri" w:hAnsi="Arial" w:cs="Arial"/>
          <w:color w:val="000000"/>
        </w:rPr>
        <w:t>zabezpieczeniu społecznym, jeżeli wymierzono tą decyzją karę pienię</w:t>
      </w:r>
      <w:r w:rsidR="006C3A33">
        <w:rPr>
          <w:rFonts w:ascii="Arial" w:eastAsia="Calibri" w:hAnsi="Arial" w:cs="Arial"/>
          <w:color w:val="000000"/>
        </w:rPr>
        <w:t>żną nie niższą niż 3000 złotych</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highlight w:val="white"/>
        </w:rPr>
        <w:t>)</w:t>
      </w:r>
      <w:r w:rsidRPr="00A632AF">
        <w:rPr>
          <w:rFonts w:ascii="Arial" w:eastAsia="Calibri"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Wykluczenie wykonawcy następuje jeżeli nie upłynął okres określony zgodnie z art. 24 ust. 7 ustawy Pzp.</w:t>
      </w:r>
    </w:p>
    <w:p w:rsidR="008C2FD7" w:rsidRDefault="008C2FD7" w:rsidP="008C2FD7">
      <w:pPr>
        <w:pStyle w:val="Akapitzlist"/>
        <w:widowControl w:val="0"/>
        <w:autoSpaceDE w:val="0"/>
        <w:autoSpaceDN w:val="0"/>
        <w:adjustRightInd w:val="0"/>
        <w:spacing w:after="0" w:line="240" w:lineRule="auto"/>
        <w:ind w:left="360"/>
        <w:jc w:val="both"/>
        <w:rPr>
          <w:rFonts w:ascii="Arial" w:eastAsia="Calibri" w:hAnsi="Arial" w:cs="Arial"/>
          <w:b/>
          <w:color w:val="000000"/>
        </w:rPr>
      </w:pPr>
    </w:p>
    <w:p w:rsidR="006C3A33" w:rsidRPr="00E3614D" w:rsidRDefault="006C3A33" w:rsidP="008C2FD7">
      <w:pPr>
        <w:pStyle w:val="Akapitzlist"/>
        <w:widowControl w:val="0"/>
        <w:autoSpaceDE w:val="0"/>
        <w:autoSpaceDN w:val="0"/>
        <w:adjustRightInd w:val="0"/>
        <w:spacing w:after="0" w:line="240" w:lineRule="auto"/>
        <w:ind w:left="360"/>
        <w:jc w:val="both"/>
        <w:rPr>
          <w:rFonts w:ascii="Arial" w:eastAsia="Calibri" w:hAnsi="Arial" w:cs="Arial"/>
          <w:b/>
          <w:color w:val="000000"/>
        </w:rPr>
      </w:pPr>
    </w:p>
    <w:p w:rsidR="008C2FD7" w:rsidRPr="00AC7424"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Wykonawca podlegający wykluczeniu </w:t>
      </w:r>
      <w:r w:rsidRPr="00E3614D">
        <w:rPr>
          <w:rFonts w:ascii="Arial" w:eastAsia="Calibri" w:hAnsi="Arial" w:cs="Arial"/>
          <w:color w:val="000000"/>
        </w:rPr>
        <w:t xml:space="preserve">na podstawie art. 24 ust. 1 pkt. 13 i 14 oraz pkt. 16-20 </w:t>
      </w:r>
      <w:r w:rsidRPr="00E3614D">
        <w:rPr>
          <w:rFonts w:ascii="Arial" w:eastAsia="Calibri" w:hAnsi="Arial" w:cs="Arial"/>
          <w:color w:val="000000"/>
          <w:highlight w:val="white"/>
        </w:rPr>
        <w:t xml:space="preserve"> </w:t>
      </w:r>
      <w:r w:rsidRPr="00E3614D">
        <w:rPr>
          <w:rFonts w:ascii="Arial" w:eastAsia="Calibri" w:hAnsi="Arial" w:cs="Arial"/>
          <w:color w:val="000000"/>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6C3A33" w:rsidRPr="00A632AF" w:rsidRDefault="006C3A33" w:rsidP="008C2FD7">
      <w:pPr>
        <w:widowControl w:val="0"/>
        <w:autoSpaceDE w:val="0"/>
        <w:autoSpaceDN w:val="0"/>
        <w:adjustRightInd w:val="0"/>
        <w:spacing w:after="0" w:line="240" w:lineRule="auto"/>
        <w:jc w:val="both"/>
        <w:rPr>
          <w:rFonts w:ascii="Arial" w:eastAsia="Calibri" w:hAnsi="Arial" w:cs="Arial"/>
          <w:color w:val="000000"/>
        </w:rPr>
      </w:pPr>
    </w:p>
    <w:p w:rsidR="008C2FD7" w:rsidRPr="00E3614D"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E3614D"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Ofertę wykonawcy wykluczonego uznaje się za odrzuconą.</w:t>
      </w:r>
      <w:r w:rsidRPr="00E3614D">
        <w:rPr>
          <w:rFonts w:ascii="Arial" w:eastAsia="Calibri" w:hAnsi="Arial" w:cs="Arial"/>
          <w:color w:val="000000"/>
        </w:rPr>
        <w:t xml:space="preserve"> Zamawiający może wykluczyć Wykonawcę na każdym etapie postępowania o udzielenie zamówienia.</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E3614D"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 terminie 3 dni od przekazania </w:t>
      </w:r>
      <w:r w:rsidRPr="00E3614D">
        <w:rPr>
          <w:rFonts w:ascii="Arial" w:eastAsia="Calibri" w:hAnsi="Arial" w:cs="Arial"/>
          <w:b/>
          <w:i/>
          <w:iCs/>
          <w:color w:val="000000"/>
          <w:u w:val="single"/>
        </w:rPr>
        <w:t xml:space="preserve">Informacji o treści złożonych ofert </w:t>
      </w:r>
      <w:r w:rsidRPr="00E3614D">
        <w:rPr>
          <w:rFonts w:ascii="Arial" w:eastAsia="Calibri" w:hAnsi="Arial" w:cs="Arial"/>
          <w:b/>
          <w:i/>
          <w:iCs/>
          <w:color w:val="000000"/>
        </w:rPr>
        <w:t>o której mowa w art. 86 ust. 5 ustawy Pzp (informacje z otwarcia ofert)</w:t>
      </w:r>
      <w:r w:rsidRPr="00E3614D">
        <w:rPr>
          <w:rFonts w:ascii="Arial" w:eastAsia="Calibri" w:hAnsi="Arial" w:cs="Arial"/>
          <w:b/>
          <w:color w:val="000000"/>
        </w:rPr>
        <w:t>, każdy Wykonawca przekazuje Zamawiającemu oświadczenie o przynależności lub braku przynależności do tej samej grupy kapitałowej – Z</w:t>
      </w:r>
      <w:r w:rsidR="00124F3B">
        <w:rPr>
          <w:rFonts w:ascii="Arial" w:eastAsia="Calibri" w:hAnsi="Arial" w:cs="Arial"/>
          <w:b/>
          <w:color w:val="000000"/>
        </w:rPr>
        <w:t>AŁĄCZNIK NR 5</w:t>
      </w:r>
      <w:r w:rsidRPr="00E3614D">
        <w:rPr>
          <w:rFonts w:ascii="Arial" w:eastAsia="Calibri" w:hAnsi="Arial" w:cs="Arial"/>
          <w:b/>
          <w:color w:val="000000"/>
        </w:rPr>
        <w:t xml:space="preserve"> do SIWZ.</w:t>
      </w:r>
      <w:r w:rsidRPr="00E3614D">
        <w:rPr>
          <w:rFonts w:ascii="Arial" w:eastAsia="Calibri" w:hAnsi="Arial" w:cs="Arial"/>
          <w:color w:val="000000"/>
        </w:rPr>
        <w:t xml:space="preserve"> Wraz ze złożeniem oświadczenia, Wykonawca może przedstawić dowody, że powiązania z innym Wykonawcą nie prowadzą do zakłócenia konkurencji w niniejszym postępowaniu.</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E3614D"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Zamawiający odrzuca ofertę, jeżeli:</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niezgodną z ustawą.</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jej treść nie odpowiada treści specyfikacji istotnych warunków zamówienia, z zastrzeżeniem art. 87 ust. 2 pkt. 3 ustawy Pzp.</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jej złożenie stanowi czyn nieuczciwej konkurencji w rozumieniu przepisów </w:t>
      </w:r>
      <w:r>
        <w:rPr>
          <w:rFonts w:ascii="Arial" w:eastAsia="Calibri" w:hAnsi="Arial" w:cs="Arial"/>
          <w:color w:val="000000"/>
        </w:rPr>
        <w:t xml:space="preserve">                             </w:t>
      </w:r>
      <w:r w:rsidRPr="00E3614D">
        <w:rPr>
          <w:rFonts w:ascii="Arial" w:eastAsia="Calibri" w:hAnsi="Arial" w:cs="Arial"/>
          <w:color w:val="000000"/>
        </w:rPr>
        <w:t>o zwalczaniu nieuczciwej konkurencji.</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ofertą, która zawiera rażąco niską cenę lub koszt w stosunku do przedmiotu zamówienia.</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została złożona przez wykonawcę wykluczonego z udziału w postępowaniu </w:t>
      </w:r>
      <w:r>
        <w:rPr>
          <w:rFonts w:ascii="Arial" w:eastAsia="Calibri" w:hAnsi="Arial" w:cs="Arial"/>
          <w:color w:val="000000"/>
        </w:rPr>
        <w:t xml:space="preserve">                           </w:t>
      </w:r>
      <w:r w:rsidRPr="00E3614D">
        <w:rPr>
          <w:rFonts w:ascii="Arial" w:eastAsia="Calibri" w:hAnsi="Arial" w:cs="Arial"/>
          <w:color w:val="000000"/>
        </w:rPr>
        <w:t>o udzielenie zamówienia.</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zawiera błędy w obliczeniu ceny lub kosztu.</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wykonawca w terminie 3 dni od dnia doręczenia zawiadomienia nie zgodził się na poprawienie omyłki, o której mowa w art. 87 ust. 2 pkt. 3 ustawy Pzp.</w:t>
      </w:r>
    </w:p>
    <w:p w:rsidR="008C2FD7" w:rsidRPr="00E3614D"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nieważna na podstawie odrębnych przepisów,</w:t>
      </w:r>
    </w:p>
    <w:p w:rsidR="008C2FD7" w:rsidRPr="00553A0E"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wykonawca nie wyraził zgody, o której mowa w art. 85 ust. 2 ustawy Pzp, na przedłużenie terminu związania ofertą;</w:t>
      </w:r>
    </w:p>
    <w:p w:rsidR="008C2FD7" w:rsidRDefault="008C2FD7" w:rsidP="008C2FD7">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jej przyjęcie naruszałoby bezpieczeństwo publiczne lub istotny interes bezpieczeństwa państwa, a tego bezpieczeństwa lub interesu nie można zagwarantować w inny sposób. </w:t>
      </w:r>
    </w:p>
    <w:p w:rsidR="008C2FD7" w:rsidRPr="006F2848"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E3614D" w:rsidRDefault="008C2FD7" w:rsidP="008C2FD7">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Ocena spełnienia warunków udziału w postępowaniu oraz niepodleganie wykluczeniu dokonywana będzie w oparciu o złożone przez wykonawcę w niniejszym postępowaniu oświadczenia oraz dokumenty, metodą warunku granicznego – spełnia/nie spełnia.</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6C3A33" w:rsidRPr="00A632AF" w:rsidRDefault="006C3A33"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 xml:space="preserve">VII. Wykaz oświadczeń lub dokumentów, potwierdzających spełnianie warunków udziału w postępowaniu oraz brak podstaw wykluczenia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sz w:val="28"/>
          <w:szCs w:val="28"/>
        </w:rPr>
      </w:pPr>
    </w:p>
    <w:p w:rsidR="008C2FD7" w:rsidRPr="00A632AF" w:rsidRDefault="008C2FD7" w:rsidP="008C2FD7">
      <w:pPr>
        <w:widowControl w:val="0"/>
        <w:autoSpaceDE w:val="0"/>
        <w:autoSpaceDN w:val="0"/>
        <w:adjustRightInd w:val="0"/>
        <w:spacing w:after="0" w:line="240" w:lineRule="auto"/>
        <w:ind w:firstLine="708"/>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Etap składania ofert:</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1B35AC" w:rsidRDefault="008C2FD7" w:rsidP="008C2FD7">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Na ofertę składają się następujące dokumenty i załączniki:</w:t>
      </w:r>
    </w:p>
    <w:p w:rsidR="008C2FD7" w:rsidRPr="00A632AF" w:rsidRDefault="008C2FD7" w:rsidP="008C2FD7">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Formularz ofertowy - wypełniony i podpisany przez wykonawcę </w:t>
      </w:r>
      <w:r w:rsidR="00124F3B">
        <w:rPr>
          <w:rFonts w:ascii="Arial" w:eastAsia="Calibri" w:hAnsi="Arial" w:cs="Arial"/>
          <w:b/>
          <w:color w:val="000000"/>
        </w:rPr>
        <w:t>ZAŁĄCZNIK NR 2</w:t>
      </w:r>
      <w:r w:rsidRPr="00A632AF">
        <w:rPr>
          <w:rFonts w:ascii="Arial" w:eastAsia="Calibri" w:hAnsi="Arial" w:cs="Arial"/>
          <w:b/>
          <w:color w:val="000000"/>
        </w:rPr>
        <w:t xml:space="preserve"> do SIWZ</w:t>
      </w:r>
    </w:p>
    <w:p w:rsidR="008C2FD7" w:rsidRPr="009C2319" w:rsidRDefault="008C2FD7" w:rsidP="008C2FD7">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Oświadczenie Wykonawcy o spełnieniu warunków udziału w postępowaniu </w:t>
      </w:r>
      <w:r w:rsidRPr="00A632AF">
        <w:rPr>
          <w:rFonts w:ascii="Arial" w:eastAsia="Calibri" w:hAnsi="Arial" w:cs="Arial"/>
          <w:b/>
          <w:color w:val="000000"/>
        </w:rPr>
        <w:t>ZAŁĄ</w:t>
      </w:r>
      <w:r w:rsidR="00124F3B">
        <w:rPr>
          <w:rFonts w:ascii="Arial" w:eastAsia="Calibri" w:hAnsi="Arial" w:cs="Arial"/>
          <w:b/>
          <w:color w:val="000000"/>
        </w:rPr>
        <w:t>CZNIK NR 3</w:t>
      </w:r>
      <w:r w:rsidRPr="00A632AF">
        <w:rPr>
          <w:rFonts w:ascii="Arial" w:eastAsia="Calibri" w:hAnsi="Arial" w:cs="Arial"/>
          <w:b/>
          <w:color w:val="000000"/>
        </w:rPr>
        <w:t xml:space="preserve"> do SIWZ</w:t>
      </w:r>
      <w:r w:rsidRPr="00A632AF">
        <w:rPr>
          <w:rFonts w:ascii="Arial" w:eastAsia="Calibri" w:hAnsi="Arial" w:cs="Arial"/>
          <w:color w:val="000000"/>
        </w:rPr>
        <w:t xml:space="preserve">  oraz o nie podleganiu wykluczeniu - </w:t>
      </w:r>
      <w:r w:rsidRPr="00A632AF">
        <w:rPr>
          <w:rFonts w:ascii="Arial" w:eastAsia="Calibri" w:hAnsi="Arial" w:cs="Arial"/>
          <w:b/>
          <w:color w:val="000000"/>
        </w:rPr>
        <w:t>ZAŁĄ</w:t>
      </w:r>
      <w:r w:rsidR="00124F3B">
        <w:rPr>
          <w:rFonts w:ascii="Arial" w:eastAsia="Calibri" w:hAnsi="Arial" w:cs="Arial"/>
          <w:b/>
          <w:color w:val="000000"/>
        </w:rPr>
        <w:t>CZNIK NR 4</w:t>
      </w:r>
      <w:r w:rsidRPr="00A632AF">
        <w:rPr>
          <w:rFonts w:ascii="Arial" w:eastAsia="Calibri" w:hAnsi="Arial" w:cs="Arial"/>
          <w:b/>
          <w:color w:val="000000"/>
        </w:rPr>
        <w:t xml:space="preserve"> do SIWZ</w:t>
      </w:r>
      <w:r w:rsidRPr="00A632AF">
        <w:rPr>
          <w:rFonts w:ascii="Arial" w:eastAsia="Calibri" w:hAnsi="Arial" w:cs="Arial"/>
          <w:color w:val="000000"/>
        </w:rPr>
        <w:t xml:space="preserve">  - wypełnione i podpisane przez wykonawcę, które stanowić będzie wstępne potwierdzenie spełnienia warunków udziału w postępowaniu oraz brak podstaw wykluczenia</w:t>
      </w:r>
    </w:p>
    <w:p w:rsidR="008C2FD7" w:rsidRDefault="008C2FD7" w:rsidP="008C2FD7">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8C2FD7" w:rsidRDefault="008C2FD7" w:rsidP="008C2FD7">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6C3A33" w:rsidRDefault="006C3A33" w:rsidP="008C2FD7">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8C2FD7" w:rsidRDefault="008C2FD7" w:rsidP="008C2FD7">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 xml:space="preserve">Etap po dokonaniu wstępnej oceny ofert: </w:t>
      </w:r>
    </w:p>
    <w:p w:rsidR="008C2FD7" w:rsidRPr="00EF0670" w:rsidRDefault="008C2FD7" w:rsidP="008C2FD7">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8C2FD7" w:rsidRDefault="008C2FD7" w:rsidP="008C2FD7">
      <w:pPr>
        <w:widowControl w:val="0"/>
        <w:tabs>
          <w:tab w:val="left" w:pos="7655"/>
        </w:tabs>
        <w:autoSpaceDE w:val="0"/>
        <w:autoSpaceDN w:val="0"/>
        <w:adjustRightInd w:val="0"/>
        <w:spacing w:after="0" w:line="240" w:lineRule="auto"/>
        <w:jc w:val="both"/>
        <w:rPr>
          <w:rFonts w:ascii="Arial" w:eastAsia="Calibri" w:hAnsi="Arial" w:cs="Arial"/>
          <w:b/>
        </w:rPr>
      </w:pPr>
      <w:r w:rsidRPr="000306B9">
        <w:rPr>
          <w:rFonts w:ascii="Arial" w:eastAsia="Calibri" w:hAnsi="Arial" w:cs="Arial"/>
          <w:b/>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 związku z tym,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Pzp: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color w:val="000000"/>
        </w:rPr>
      </w:pPr>
    </w:p>
    <w:p w:rsidR="008C2FD7" w:rsidRPr="001B35AC" w:rsidRDefault="008C2FD7" w:rsidP="008C2FD7">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celu wykazania braku podstaw wykluczenia z post</w:t>
      </w:r>
      <w:r w:rsidRPr="001B35AC">
        <w:rPr>
          <w:rFonts w:ascii="Arial" w:eastAsia="Calibri" w:hAnsi="Arial" w:cs="Arial"/>
          <w:b/>
          <w:color w:val="000000"/>
          <w:highlight w:val="white"/>
        </w:rPr>
        <w:t xml:space="preserve">ępowania o udzielenie zamówienia na podstawie okoliczności, o których mowa w art. 24 ust 1 </w:t>
      </w:r>
      <w:r w:rsidRPr="001B35AC">
        <w:rPr>
          <w:rFonts w:ascii="Arial" w:eastAsia="Calibri" w:hAnsi="Arial" w:cs="Arial"/>
          <w:b/>
          <w:color w:val="000000"/>
        </w:rPr>
        <w:t>i 5 ustawy Pzp nale</w:t>
      </w:r>
      <w:r w:rsidRPr="001B35AC">
        <w:rPr>
          <w:rFonts w:ascii="Arial" w:eastAsia="Calibri" w:hAnsi="Arial" w:cs="Arial"/>
          <w:b/>
          <w:color w:val="000000"/>
          <w:highlight w:val="white"/>
        </w:rPr>
        <w:t xml:space="preserve">ży na wezwanie zamawiającego, </w:t>
      </w:r>
      <w:r w:rsidRPr="001B35AC">
        <w:rPr>
          <w:rFonts w:ascii="Arial" w:eastAsia="Calibri" w:hAnsi="Arial" w:cs="Arial"/>
          <w:color w:val="000000"/>
          <w:highlight w:val="white"/>
        </w:rPr>
        <w:t>pod rygorem wykluczenia z postępowania</w:t>
      </w:r>
      <w:r w:rsidRPr="001B35AC">
        <w:rPr>
          <w:rFonts w:ascii="Arial" w:eastAsia="Calibri" w:hAnsi="Arial" w:cs="Arial"/>
          <w:b/>
          <w:color w:val="000000"/>
          <w:highlight w:val="white"/>
        </w:rPr>
        <w:t>, złożyć w wyznaczonym przez Zamawiającego terminie następujące oświadczenia i dokumenty:</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p>
    <w:p w:rsidR="008C2FD7" w:rsidRPr="001B35AC" w:rsidRDefault="008C2FD7" w:rsidP="008C2FD7">
      <w:pPr>
        <w:pStyle w:val="Akapitzlist"/>
        <w:widowControl w:val="0"/>
        <w:numPr>
          <w:ilvl w:val="0"/>
          <w:numId w:val="16"/>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odpis z w</w:t>
      </w:r>
      <w:r w:rsidRPr="001B35AC">
        <w:rPr>
          <w:rFonts w:ascii="Arial" w:eastAsia="Calibri" w:hAnsi="Arial" w:cs="Arial"/>
          <w:color w:val="000000"/>
          <w:highlight w:val="white"/>
        </w:rPr>
        <w:t xml:space="preserve">łaściwego rejestru lub z centralnej ewidencji i informacji o działalności gospodarczej, jeżeli odrębne przepisy wymagają wpisu do rejestru lub ewidencji, </w:t>
      </w:r>
      <w:r>
        <w:rPr>
          <w:rFonts w:ascii="Arial" w:eastAsia="Calibri" w:hAnsi="Arial" w:cs="Arial"/>
          <w:color w:val="000000"/>
          <w:highlight w:val="white"/>
        </w:rPr>
        <w:t xml:space="preserve"> </w:t>
      </w:r>
      <w:r w:rsidRPr="001B35AC">
        <w:rPr>
          <w:rFonts w:ascii="Arial" w:eastAsia="Calibri" w:hAnsi="Arial" w:cs="Arial"/>
          <w:color w:val="000000"/>
          <w:highlight w:val="white"/>
        </w:rPr>
        <w:t>w celu potwierdzenia braku podstaw wykluczenia na podstawie art. 24 ust. 5 pkt 1 ustawy,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Default="008C2FD7" w:rsidP="008C2FD7">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highlight w:val="white"/>
        </w:rPr>
      </w:pPr>
      <w:r w:rsidRPr="001B35AC">
        <w:rPr>
          <w:rFonts w:ascii="Arial" w:eastAsia="Calibri" w:hAnsi="Arial" w:cs="Arial"/>
          <w:b/>
          <w:color w:val="000000"/>
        </w:rPr>
        <w:t>W celu oceny spe</w:t>
      </w:r>
      <w:r w:rsidRPr="001B35AC">
        <w:rPr>
          <w:rFonts w:ascii="Arial" w:eastAsia="Calibri" w:hAnsi="Arial" w:cs="Arial"/>
          <w:b/>
          <w:color w:val="000000"/>
          <w:highlight w:val="white"/>
        </w:rPr>
        <w:t>łnienia przez wykonawcę warunków, o których mowa w art. 22 ust. 1b pkt. 2 i 3</w:t>
      </w:r>
      <w:r w:rsidRPr="001B35AC">
        <w:rPr>
          <w:rFonts w:ascii="Arial" w:eastAsia="Calibri" w:hAnsi="Arial" w:cs="Arial"/>
          <w:color w:val="000000"/>
          <w:highlight w:val="white"/>
        </w:rPr>
        <w:t xml:space="preserve"> ustawy Pzp, należy </w:t>
      </w:r>
      <w:r w:rsidRPr="001B35AC">
        <w:rPr>
          <w:rFonts w:ascii="Arial" w:eastAsia="Calibri" w:hAnsi="Arial" w:cs="Arial"/>
          <w:b/>
          <w:color w:val="000000"/>
          <w:highlight w:val="white"/>
        </w:rPr>
        <w:t xml:space="preserve">na wezwanie zamawiającego, </w:t>
      </w:r>
      <w:r w:rsidRPr="001B35AC">
        <w:rPr>
          <w:rFonts w:ascii="Arial" w:eastAsia="Calibri" w:hAnsi="Arial" w:cs="Arial"/>
          <w:color w:val="000000"/>
          <w:highlight w:val="white"/>
        </w:rPr>
        <w:t xml:space="preserve">pod rygorem wykluczenia z postępowania, </w:t>
      </w:r>
      <w:r w:rsidRPr="001B35AC">
        <w:rPr>
          <w:rFonts w:ascii="Arial" w:eastAsia="Calibri" w:hAnsi="Arial" w:cs="Arial"/>
          <w:b/>
          <w:color w:val="000000"/>
          <w:highlight w:val="white"/>
        </w:rPr>
        <w:t>złożyć w wyznaczonym przez Zamawiającego terminie następujące oświadczenia i dokumenty:</w:t>
      </w:r>
    </w:p>
    <w:p w:rsidR="008C2FD7" w:rsidRPr="009C2319" w:rsidRDefault="008C2FD7" w:rsidP="008C2FD7">
      <w:pPr>
        <w:pStyle w:val="Akapitzlist"/>
        <w:widowControl w:val="0"/>
        <w:autoSpaceDE w:val="0"/>
        <w:autoSpaceDN w:val="0"/>
        <w:adjustRightInd w:val="0"/>
        <w:spacing w:after="0" w:line="240" w:lineRule="auto"/>
        <w:ind w:left="284"/>
        <w:jc w:val="both"/>
        <w:rPr>
          <w:rFonts w:ascii="Arial" w:eastAsia="Calibri" w:hAnsi="Arial" w:cs="Arial"/>
          <w:b/>
          <w:color w:val="000000"/>
          <w:highlight w:val="white"/>
        </w:rPr>
      </w:pPr>
    </w:p>
    <w:p w:rsidR="008C2FD7" w:rsidRPr="00857880" w:rsidRDefault="008C2FD7" w:rsidP="008C2FD7">
      <w:pPr>
        <w:pStyle w:val="Akapitzlist"/>
        <w:numPr>
          <w:ilvl w:val="0"/>
          <w:numId w:val="36"/>
        </w:numPr>
        <w:jc w:val="both"/>
        <w:rPr>
          <w:rFonts w:ascii="Arial" w:eastAsia="Calibri" w:hAnsi="Arial" w:cs="Arial"/>
          <w:color w:val="000000"/>
          <w:highlight w:val="white"/>
        </w:rPr>
      </w:pPr>
      <w:r>
        <w:rPr>
          <w:rFonts w:ascii="Arial" w:eastAsia="Calibri" w:hAnsi="Arial" w:cs="Arial"/>
          <w:color w:val="000000"/>
          <w:highlight w:val="white"/>
        </w:rPr>
        <w:t>wykaz wykonanych dostaw, a w przypadku świadczeń okresowych lub ciągłych również wykonywanych, w</w:t>
      </w:r>
      <w:r w:rsidRPr="0028265B">
        <w:rPr>
          <w:rFonts w:ascii="Arial" w:eastAsia="Calibri" w:hAnsi="Arial" w:cs="Arial"/>
          <w:color w:val="000000"/>
          <w:highlight w:val="white"/>
        </w:rPr>
        <w:t xml:space="preserve"> okresie ostatnich trzech lat przed upływem terminu składania ofert, </w:t>
      </w:r>
      <w:r>
        <w:rPr>
          <w:rFonts w:ascii="Arial" w:eastAsia="Calibri" w:hAnsi="Arial" w:cs="Arial"/>
          <w:color w:val="000000"/>
          <w:highlight w:val="white"/>
        </w:rPr>
        <w:t xml:space="preserve">                    </w:t>
      </w:r>
      <w:r w:rsidRPr="0028265B">
        <w:rPr>
          <w:rFonts w:ascii="Arial" w:eastAsia="Calibri" w:hAnsi="Arial" w:cs="Arial"/>
          <w:color w:val="000000"/>
          <w:highlight w:val="white"/>
        </w:rPr>
        <w:t>a jeżeli okres prowadzenia działalności jest krótszy – w tym okresie</w:t>
      </w:r>
      <w:r>
        <w:rPr>
          <w:rFonts w:ascii="Arial" w:eastAsia="Calibri" w:hAnsi="Arial" w:cs="Arial"/>
          <w:color w:val="000000"/>
          <w:highlight w:val="white"/>
        </w:rPr>
        <w:t>, wraz z podaniem ich wartości, przedmiotu, dat wykonania i podmiotów, na rzecz któryc</w:t>
      </w:r>
      <w:r w:rsidR="00946DD6">
        <w:rPr>
          <w:rFonts w:ascii="Arial" w:eastAsia="Calibri" w:hAnsi="Arial" w:cs="Arial"/>
          <w:color w:val="000000"/>
          <w:highlight w:val="white"/>
        </w:rPr>
        <w:t>h dostawy</w:t>
      </w:r>
      <w:r>
        <w:rPr>
          <w:rFonts w:ascii="Arial" w:eastAsia="Calibri" w:hAnsi="Arial" w:cs="Arial"/>
          <w:color w:val="000000"/>
          <w:highlight w:val="white"/>
        </w:rPr>
        <w:t xml:space="preserve"> zostały wykonane, oraz załączeniem dow</w:t>
      </w:r>
      <w:r w:rsidR="00946DD6">
        <w:rPr>
          <w:rFonts w:ascii="Arial" w:eastAsia="Calibri" w:hAnsi="Arial" w:cs="Arial"/>
          <w:color w:val="000000"/>
          <w:highlight w:val="white"/>
        </w:rPr>
        <w:t>odów określających czy te dostawy</w:t>
      </w:r>
      <w:r>
        <w:rPr>
          <w:rFonts w:ascii="Arial" w:eastAsia="Calibri" w:hAnsi="Arial" w:cs="Arial"/>
          <w:color w:val="000000"/>
          <w:highlight w:val="white"/>
        </w:rPr>
        <w:t xml:space="preserve"> zostały wykonane lub są wykonywane należycie, przy czym dowodami o których mowa, są referencje bądź inne dokumenty wystawione przed</w:t>
      </w:r>
      <w:r w:rsidR="00946DD6">
        <w:rPr>
          <w:rFonts w:ascii="Arial" w:eastAsia="Calibri" w:hAnsi="Arial" w:cs="Arial"/>
          <w:color w:val="000000"/>
          <w:highlight w:val="white"/>
        </w:rPr>
        <w:t xml:space="preserve"> podmiot na rzecz którego dostawy</w:t>
      </w:r>
      <w:r>
        <w:rPr>
          <w:rFonts w:ascii="Arial" w:eastAsia="Calibri" w:hAnsi="Arial" w:cs="Arial"/>
          <w:color w:val="000000"/>
          <w:highlight w:val="white"/>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wystawione nie wcześniej niż 3 miesiące przed upływem terminu składania ofert - </w:t>
      </w:r>
      <w:r w:rsidRPr="00A632AF">
        <w:rPr>
          <w:rFonts w:ascii="Arial" w:eastAsia="Calibri" w:hAnsi="Arial" w:cs="Arial"/>
          <w:b/>
          <w:color w:val="000000"/>
        </w:rPr>
        <w:t>ZAŁĄ</w:t>
      </w:r>
      <w:r w:rsidR="00946DD6">
        <w:rPr>
          <w:rFonts w:ascii="Arial" w:eastAsia="Calibri" w:hAnsi="Arial" w:cs="Arial"/>
          <w:b/>
          <w:color w:val="000000"/>
        </w:rPr>
        <w:t>CZNIK NR 6</w:t>
      </w:r>
      <w:r w:rsidRPr="00A632AF">
        <w:rPr>
          <w:rFonts w:ascii="Arial" w:eastAsia="Calibri" w:hAnsi="Arial" w:cs="Arial"/>
          <w:b/>
          <w:color w:val="000000"/>
        </w:rPr>
        <w:t xml:space="preserve"> do SIWZ</w:t>
      </w:r>
      <w:r w:rsidRPr="00A632AF">
        <w:rPr>
          <w:rFonts w:ascii="Arial" w:eastAsia="Calibri" w:hAnsi="Arial" w:cs="Arial"/>
          <w:color w:val="000000"/>
        </w:rPr>
        <w:t xml:space="preserve">  </w:t>
      </w:r>
      <w:r>
        <w:rPr>
          <w:rFonts w:ascii="Arial" w:eastAsia="Calibri" w:hAnsi="Arial" w:cs="Arial"/>
          <w:color w:val="000000"/>
          <w:highlight w:val="white"/>
        </w:rPr>
        <w:t xml:space="preserve">   </w:t>
      </w:r>
      <w:r w:rsidRPr="0028265B">
        <w:rPr>
          <w:rFonts w:ascii="Arial" w:eastAsia="Calibri" w:hAnsi="Arial" w:cs="Arial"/>
          <w:color w:val="000000"/>
          <w:highlight w:val="white"/>
        </w:rPr>
        <w:t xml:space="preserve"> </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highlight w:val="white"/>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highlight w:val="white"/>
        </w:rPr>
      </w:pPr>
    </w:p>
    <w:p w:rsidR="008C2FD7" w:rsidRDefault="008C2FD7" w:rsidP="008C2FD7">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 xml:space="preserve">Dokumenty i oświadczenia wymienione w pkt. </w:t>
      </w:r>
      <w:r w:rsidRPr="001B35AC">
        <w:rPr>
          <w:rFonts w:ascii="Arial" w:eastAsia="Calibri" w:hAnsi="Arial" w:cs="Arial"/>
          <w:b/>
          <w:color w:val="000000"/>
          <w:highlight w:val="white"/>
        </w:rPr>
        <w:t xml:space="preserve">VII.2., VII.3., </w:t>
      </w:r>
      <w:r w:rsidRPr="001B35AC">
        <w:rPr>
          <w:rFonts w:ascii="Arial" w:eastAsia="Calibri" w:hAnsi="Arial" w:cs="Arial"/>
          <w:b/>
          <w:color w:val="000000"/>
        </w:rPr>
        <w:t>nie są dołączane do oferty.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1B35AC" w:rsidRDefault="008C2FD7" w:rsidP="008C2FD7">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Postanowienia dotyczące składania dokumentów przez Wykonawców mających siedzibę lub miejsce zamieszkania poza terytorium Rzeczypospolitej Polskiej</w:t>
      </w:r>
    </w:p>
    <w:p w:rsidR="008C2FD7" w:rsidRDefault="008C2FD7" w:rsidP="008C2FD7">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ma siedzib</w:t>
      </w:r>
      <w:r w:rsidRPr="001B35AC">
        <w:rPr>
          <w:rFonts w:ascii="Arial" w:eastAsia="Calibri" w:hAnsi="Arial" w:cs="Arial"/>
          <w:color w:val="000000"/>
          <w:highlight w:val="white"/>
        </w:rPr>
        <w:t xml:space="preserve">ę lub miejsce zamieszkania poza terytorium Rzeczpospolitej Polskiej, zamiast dokumentu, o którym mowa w </w:t>
      </w:r>
      <w:r w:rsidRPr="001B35AC">
        <w:rPr>
          <w:rFonts w:ascii="Arial" w:eastAsia="Calibri" w:hAnsi="Arial" w:cs="Arial"/>
          <w:color w:val="000000"/>
        </w:rPr>
        <w:t>punkcie VII.2 ppkt.</w:t>
      </w:r>
      <w:r w:rsidRPr="001B35AC">
        <w:rPr>
          <w:rFonts w:ascii="Arial" w:eastAsia="Calibri" w:hAnsi="Arial" w:cs="Arial"/>
          <w:color w:val="000000"/>
          <w:highlight w:val="white"/>
        </w:rPr>
        <w:t xml:space="preserve">1) </w:t>
      </w:r>
      <w:r w:rsidRPr="001B35AC">
        <w:rPr>
          <w:rFonts w:ascii="Arial" w:eastAsia="Calibri" w:hAnsi="Arial" w:cs="Arial"/>
          <w:color w:val="000000"/>
        </w:rPr>
        <w:t>składa dokument lub dokumenty, wystawione w kraju, w którym ma siedzibę lub miejsce zamieszkania, potwierdzające odpowiednio, że nie otwarto jego likwidacji ani nie ogłoszono upadłości – wystawione nie wcześniej niż 6 miesięcy przed upływem t</w:t>
      </w:r>
      <w:r>
        <w:rPr>
          <w:rFonts w:ascii="Arial" w:eastAsia="Calibri" w:hAnsi="Arial" w:cs="Arial"/>
          <w:color w:val="000000"/>
        </w:rPr>
        <w:t>erminu składania ofert.</w:t>
      </w:r>
    </w:p>
    <w:p w:rsidR="006C3A33" w:rsidRDefault="006C3A33" w:rsidP="006C3A33">
      <w:pPr>
        <w:widowControl w:val="0"/>
        <w:autoSpaceDE w:val="0"/>
        <w:autoSpaceDN w:val="0"/>
        <w:adjustRightInd w:val="0"/>
        <w:spacing w:after="0" w:line="240" w:lineRule="auto"/>
        <w:jc w:val="both"/>
        <w:rPr>
          <w:rFonts w:ascii="Arial" w:eastAsia="Calibri" w:hAnsi="Arial" w:cs="Arial"/>
          <w:color w:val="000000"/>
        </w:rPr>
      </w:pPr>
    </w:p>
    <w:p w:rsidR="006C3A33" w:rsidRDefault="006C3A33" w:rsidP="006C3A33">
      <w:pPr>
        <w:widowControl w:val="0"/>
        <w:autoSpaceDE w:val="0"/>
        <w:autoSpaceDN w:val="0"/>
        <w:adjustRightInd w:val="0"/>
        <w:spacing w:after="0" w:line="240" w:lineRule="auto"/>
        <w:jc w:val="both"/>
        <w:rPr>
          <w:rFonts w:ascii="Arial" w:eastAsia="Calibri" w:hAnsi="Arial" w:cs="Arial"/>
          <w:color w:val="000000"/>
        </w:rPr>
      </w:pPr>
    </w:p>
    <w:p w:rsidR="006C3A33" w:rsidRPr="006C3A33" w:rsidRDefault="006C3A33" w:rsidP="006C3A33">
      <w:pPr>
        <w:widowControl w:val="0"/>
        <w:autoSpaceDE w:val="0"/>
        <w:autoSpaceDN w:val="0"/>
        <w:adjustRightInd w:val="0"/>
        <w:spacing w:after="0" w:line="240" w:lineRule="auto"/>
        <w:jc w:val="both"/>
        <w:rPr>
          <w:rFonts w:ascii="Arial" w:eastAsia="Calibri" w:hAnsi="Arial" w:cs="Arial"/>
          <w:color w:val="000000"/>
        </w:rPr>
      </w:pPr>
    </w:p>
    <w:p w:rsidR="008C2FD7" w:rsidRPr="001B35AC" w:rsidRDefault="008C2FD7" w:rsidP="008C2FD7">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Jeżeli w kraju, w którym wykonawca ma siedzibę lub miejsce zamieszkania lub w kraju, w którym miejsce zamieszkania mają osoby, których dotyczą dokumenty, wskazane </w:t>
      </w:r>
      <w:r>
        <w:rPr>
          <w:rFonts w:ascii="Arial" w:eastAsia="Calibri" w:hAnsi="Arial" w:cs="Arial"/>
          <w:color w:val="000000"/>
        </w:rPr>
        <w:t xml:space="preserve">                   </w:t>
      </w:r>
      <w:r w:rsidRPr="001B35AC">
        <w:rPr>
          <w:rFonts w:ascii="Arial" w:eastAsia="Calibri" w:hAnsi="Arial" w:cs="Arial"/>
          <w:color w:val="000000"/>
        </w:rPr>
        <w:t>w ppkt. 1)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w:t>
      </w:r>
      <w:r>
        <w:rPr>
          <w:rFonts w:ascii="Arial" w:eastAsia="Calibri" w:hAnsi="Arial" w:cs="Arial"/>
          <w:color w:val="000000"/>
        </w:rPr>
        <w:t xml:space="preserve"> </w:t>
      </w:r>
      <w:r w:rsidRPr="001B35AC">
        <w:rPr>
          <w:rFonts w:ascii="Arial" w:eastAsia="Calibri" w:hAnsi="Arial" w:cs="Arial"/>
          <w:color w:val="000000"/>
        </w:rPr>
        <w:t>6 miesięcy przed terminem składania ofert.</w:t>
      </w:r>
    </w:p>
    <w:p w:rsidR="008C2FD7" w:rsidRDefault="008C2FD7" w:rsidP="008C2FD7">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w:t>
      </w:r>
      <w:r>
        <w:rPr>
          <w:rFonts w:ascii="Arial" w:eastAsia="Calibri" w:hAnsi="Arial" w:cs="Arial"/>
          <w:color w:val="000000"/>
        </w:rPr>
        <w:t xml:space="preserve">                           </w:t>
      </w:r>
      <w:r w:rsidRPr="001B35AC">
        <w:rPr>
          <w:rFonts w:ascii="Arial" w:eastAsia="Calibri" w:hAnsi="Arial" w:cs="Arial"/>
          <w:color w:val="000000"/>
        </w:rPr>
        <w:t>o udzielenie niezbędnych informacji dotyczących przedłożonego dokumentu.</w:t>
      </w:r>
    </w:p>
    <w:p w:rsidR="008C2FD7" w:rsidRPr="00EF0670"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ind w:left="284"/>
        <w:jc w:val="both"/>
        <w:rPr>
          <w:rFonts w:ascii="Arial" w:eastAsia="Calibri" w:hAnsi="Arial" w:cs="Arial"/>
          <w:color w:val="000000"/>
        </w:rPr>
      </w:pPr>
    </w:p>
    <w:p w:rsidR="008C2FD7" w:rsidRPr="001B35AC" w:rsidRDefault="008C2FD7" w:rsidP="008C2FD7">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przypadku, kiedy ofertę składają wykonawcy wspólnie ubiegający się o udzielenie zamówienia (konsorcjum / spółka cywilna), musi ona spełniać następujące warunki:</w:t>
      </w:r>
    </w:p>
    <w:p w:rsidR="008C2FD7" w:rsidRPr="00A632AF" w:rsidRDefault="008C2FD7" w:rsidP="008C2FD7">
      <w:pPr>
        <w:numPr>
          <w:ilvl w:val="2"/>
          <w:numId w:val="2"/>
        </w:numPr>
        <w:suppressAutoHyphens/>
        <w:spacing w:before="100" w:beforeAutospacing="1" w:after="100" w:afterAutospacing="1" w:line="240" w:lineRule="auto"/>
        <w:ind w:left="851" w:hanging="284"/>
        <w:contextualSpacing/>
        <w:jc w:val="both"/>
        <w:rPr>
          <w:rFonts w:ascii="Arial" w:eastAsia="Calibri" w:hAnsi="Arial" w:cs="Arial"/>
        </w:rPr>
      </w:pPr>
      <w:r w:rsidRPr="00A632AF">
        <w:rPr>
          <w:rFonts w:ascii="Arial" w:eastAsia="Calibri" w:hAnsi="Arial" w:cs="Arial"/>
        </w:rPr>
        <w:t>Wykonawcy mogą wspólnie ubiegać się o udzielenie zamówienia</w:t>
      </w:r>
      <w:r>
        <w:rPr>
          <w:rFonts w:ascii="Arial" w:eastAsia="Calibri" w:hAnsi="Arial" w:cs="Arial"/>
        </w:rPr>
        <w:t>.</w:t>
      </w:r>
    </w:p>
    <w:p w:rsidR="008C2FD7" w:rsidRPr="00EF0670" w:rsidRDefault="008C2FD7" w:rsidP="008C2FD7">
      <w:pPr>
        <w:numPr>
          <w:ilvl w:val="2"/>
          <w:numId w:val="2"/>
        </w:numPr>
        <w:suppressAutoHyphens/>
        <w:spacing w:before="100" w:beforeAutospacing="1" w:after="100" w:afterAutospacing="1" w:line="240" w:lineRule="auto"/>
        <w:ind w:left="851" w:hanging="284"/>
        <w:jc w:val="both"/>
        <w:rPr>
          <w:rFonts w:ascii="Arial" w:eastAsia="Calibri" w:hAnsi="Arial" w:cs="Arial"/>
        </w:rPr>
      </w:pPr>
      <w:r w:rsidRPr="00A632AF">
        <w:rPr>
          <w:rFonts w:ascii="Arial" w:eastAsia="Calibri" w:hAnsi="Arial" w:cs="Arial"/>
        </w:rPr>
        <w:t>Przepisy, dotyczące Wykonawcy stosuje się odpowiednio do wykonawców, o których mowa wyżej</w:t>
      </w:r>
      <w:r>
        <w:rPr>
          <w:rFonts w:ascii="Arial" w:eastAsia="Calibri" w:hAnsi="Arial" w:cs="Arial"/>
        </w:rPr>
        <w:t>.</w:t>
      </w:r>
    </w:p>
    <w:p w:rsidR="008C2FD7" w:rsidRPr="00A632AF" w:rsidRDefault="008C2FD7" w:rsidP="008C2FD7">
      <w:pPr>
        <w:numPr>
          <w:ilvl w:val="2"/>
          <w:numId w:val="2"/>
        </w:numPr>
        <w:suppressAutoHyphens/>
        <w:spacing w:after="0" w:line="240" w:lineRule="auto"/>
        <w:ind w:left="851" w:hanging="284"/>
        <w:jc w:val="both"/>
        <w:rPr>
          <w:rFonts w:ascii="Arial" w:eastAsia="Calibri" w:hAnsi="Arial" w:cs="Arial"/>
        </w:rPr>
      </w:pPr>
      <w:r w:rsidRPr="00A632AF">
        <w:rPr>
          <w:rFonts w:ascii="Arial" w:eastAsia="Calibri" w:hAnsi="Arial" w:cs="Arial"/>
        </w:rPr>
        <w:t xml:space="preserve">Wykonawcy składający ofertę wspólną ustanawiają </w:t>
      </w:r>
      <w:r w:rsidRPr="00A632AF">
        <w:rPr>
          <w:rFonts w:ascii="Arial" w:eastAsia="Calibri" w:hAnsi="Arial" w:cs="Arial"/>
          <w:bCs/>
        </w:rPr>
        <w:t>pełnomocnika</w:t>
      </w:r>
      <w:r w:rsidRPr="00A632AF">
        <w:rPr>
          <w:rFonts w:ascii="Arial" w:eastAsia="Calibri" w:hAnsi="Arial" w:cs="Arial"/>
        </w:rPr>
        <w:t xml:space="preserve"> do reprezentowania ich w postępowaniu lub do reprezentowania ich w postępowaniu i zawarcia umowy. Do oferty należy załączyć oryginał pełnomocnictwa lub kopię poświadczoną za zgodność z oryginałem przez Wykonawców. Pełnomocnictwo winno:</w:t>
      </w:r>
    </w:p>
    <w:p w:rsidR="008C2FD7" w:rsidRPr="00A632AF" w:rsidRDefault="008C2FD7" w:rsidP="008C2FD7">
      <w:pPr>
        <w:numPr>
          <w:ilvl w:val="0"/>
          <w:numId w:val="3"/>
        </w:numPr>
        <w:suppressAutoHyphens/>
        <w:spacing w:after="0" w:line="240" w:lineRule="auto"/>
        <w:ind w:left="1418" w:hanging="425"/>
        <w:jc w:val="both"/>
        <w:rPr>
          <w:rFonts w:ascii="Arial" w:eastAsia="Calibri" w:hAnsi="Arial" w:cs="Arial"/>
        </w:rPr>
      </w:pPr>
      <w:r w:rsidRPr="00A632AF">
        <w:rPr>
          <w:rFonts w:ascii="Arial" w:eastAsia="Calibri" w:hAnsi="Arial" w:cs="Arial"/>
        </w:rPr>
        <w:t>określać do jakiego postępowania ma zastosowanie</w:t>
      </w:r>
    </w:p>
    <w:p w:rsidR="008C2FD7" w:rsidRPr="00A632AF" w:rsidRDefault="008C2FD7" w:rsidP="008C2FD7">
      <w:pPr>
        <w:numPr>
          <w:ilvl w:val="0"/>
          <w:numId w:val="3"/>
        </w:numPr>
        <w:suppressAutoHyphens/>
        <w:spacing w:before="100" w:beforeAutospacing="1" w:after="100" w:afterAutospacing="1" w:line="240" w:lineRule="auto"/>
        <w:ind w:left="1418" w:hanging="425"/>
        <w:jc w:val="both"/>
        <w:rPr>
          <w:rFonts w:ascii="Arial" w:eastAsia="Calibri" w:hAnsi="Arial" w:cs="Arial"/>
        </w:rPr>
      </w:pPr>
      <w:r w:rsidRPr="00A632AF">
        <w:rPr>
          <w:rFonts w:ascii="Arial" w:eastAsia="Calibri" w:hAnsi="Arial" w:cs="Arial"/>
        </w:rPr>
        <w:t>wskazywać pełnomocnika oraz zakres jego umocowania</w:t>
      </w:r>
    </w:p>
    <w:p w:rsidR="008C2FD7" w:rsidRPr="00A632AF" w:rsidRDefault="008C2FD7" w:rsidP="008C2FD7">
      <w:pPr>
        <w:numPr>
          <w:ilvl w:val="0"/>
          <w:numId w:val="3"/>
        </w:numPr>
        <w:suppressAutoHyphens/>
        <w:spacing w:after="0" w:line="240" w:lineRule="auto"/>
        <w:ind w:left="1418" w:hanging="425"/>
        <w:jc w:val="both"/>
        <w:rPr>
          <w:rFonts w:ascii="Arial" w:eastAsia="Calibri" w:hAnsi="Arial" w:cs="Arial"/>
        </w:rPr>
      </w:pPr>
      <w:r w:rsidRPr="00A632AF">
        <w:rPr>
          <w:rFonts w:ascii="Arial" w:eastAsia="Calibri" w:hAnsi="Arial" w:cs="Arial"/>
        </w:rPr>
        <w:t>zawierać nazwę z określeniem adresu i siedziby wszystkich Wykonawców ubiegających się wspólnie o udzielenie niniejszego zamówienia.</w:t>
      </w:r>
    </w:p>
    <w:p w:rsidR="008C2FD7" w:rsidRPr="00A632AF" w:rsidRDefault="008C2FD7" w:rsidP="008C2FD7">
      <w:pPr>
        <w:numPr>
          <w:ilvl w:val="2"/>
          <w:numId w:val="2"/>
        </w:numPr>
        <w:suppressAutoHyphens/>
        <w:spacing w:after="0"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Zaleca się, aby Pełnomocnikiem był jeden z Wykonawców wspólnie ubiegających</w:t>
      </w:r>
      <w:r w:rsidRPr="00A632AF">
        <w:rPr>
          <w:rFonts w:ascii="Arial" w:eastAsia="Times New Roman" w:hAnsi="Arial" w:cs="Arial"/>
          <w:bCs/>
          <w:lang w:val="x-none" w:eastAsia="ar-SA"/>
        </w:rPr>
        <w:br/>
        <w:t>się o udzielenie zamówienia.</w:t>
      </w:r>
    </w:p>
    <w:p w:rsidR="008C2FD7" w:rsidRPr="00A632AF" w:rsidRDefault="008C2FD7" w:rsidP="008C2FD7">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Dokument pełnomocnictwa musi być podpisany przez wszystkich Wykonawców ubiegających się wspólnie o udzielenie zamówienia. Podpisy muszą być złożone przez osoby uprawnione do składania oświadczeń woli wymienione we właściwym rejestrze.</w:t>
      </w:r>
    </w:p>
    <w:p w:rsidR="008C2FD7" w:rsidRPr="00A632AF" w:rsidRDefault="008C2FD7" w:rsidP="008C2FD7">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Pełnomocnik pozostaje w kontakcie z Zamawiającym, w toku postępowania zwraca się do Zamawiającego z wszelkimi sprawami i do niego Zamawiający kieruje informacje, korespondencję itp.</w:t>
      </w:r>
    </w:p>
    <w:p w:rsidR="008C2FD7" w:rsidRPr="00A632AF" w:rsidRDefault="008C2FD7" w:rsidP="008C2FD7">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Wspólnicy spółki cywilnej/uczestnicy konsorcjum są traktowani jak Wykonawcy składający ofertę wspólną.</w:t>
      </w:r>
    </w:p>
    <w:p w:rsidR="008C2FD7" w:rsidRPr="006C3A33" w:rsidRDefault="008C2FD7" w:rsidP="006C3A33">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Przed podpisaniem umowy (w przypadku wyboru oferty wspólnej jako najkorzystniejszej) Wykonawcy składający ofertę wspólną mają obowiązek przedstawić Zamawiającemu umowę konsorcjum/umowę spółki cywilnej.</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rPr>
      </w:pPr>
      <w:r w:rsidRPr="00A632AF">
        <w:rPr>
          <w:rFonts w:ascii="Arial" w:eastAsia="Calibri" w:hAnsi="Arial" w:cs="Arial"/>
          <w:b/>
          <w:highlight w:val="white"/>
        </w:rPr>
        <w:t>7.</w:t>
      </w:r>
      <w:r w:rsidRPr="00A632AF">
        <w:rPr>
          <w:rFonts w:ascii="Arial" w:eastAsia="Calibri" w:hAnsi="Arial" w:cs="Arial"/>
          <w:b/>
          <w:bCs/>
        </w:rPr>
        <w:t xml:space="preserve"> </w:t>
      </w:r>
      <w:r w:rsidRPr="00A632AF">
        <w:rPr>
          <w:rFonts w:ascii="Arial" w:eastAsia="Calibri" w:hAnsi="Arial" w:cs="Arial"/>
          <w:b/>
        </w:rPr>
        <w:t>Postanowienia dotyczące składanych w niniejszym postępowaniu dokumentów i oświadczeń:</w:t>
      </w:r>
    </w:p>
    <w:p w:rsidR="008C2FD7" w:rsidRPr="00A632AF" w:rsidRDefault="008C2FD7" w:rsidP="008C2FD7">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1) </w:t>
      </w:r>
      <w:r w:rsidRPr="00A632AF">
        <w:rPr>
          <w:rFonts w:ascii="Arial" w:eastAsia="Calibri" w:hAnsi="Arial" w:cs="Arial"/>
          <w:color w:val="000000"/>
          <w:u w:val="single"/>
        </w:rPr>
        <w:t>Oświadczenia Wykonawcy, Podmiotów udostępniających zasoby, Podwykonawców składane są w oryginale</w:t>
      </w:r>
      <w:r w:rsidRPr="00A632AF">
        <w:rPr>
          <w:rFonts w:ascii="Arial" w:eastAsia="Calibri" w:hAnsi="Arial" w:cs="Arial"/>
          <w:color w:val="000000"/>
        </w:rPr>
        <w:t>, podpisane przez osoby uprawnione do reprezentowania ww. podmiotów.</w:t>
      </w:r>
    </w:p>
    <w:p w:rsidR="008C2FD7" w:rsidRPr="00A632AF" w:rsidRDefault="008C2FD7" w:rsidP="008C2FD7">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2) Dokumenty, inne niż oświadczenia, składane są w oryginale lub kopii potwierdzonej za zgodność z oryginałem, podpisane przez osoby uprawnione do reprezentowania.</w:t>
      </w:r>
    </w:p>
    <w:p w:rsidR="008C2FD7" w:rsidRDefault="008C2FD7" w:rsidP="008C2FD7">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6C3A33" w:rsidRDefault="006C3A33" w:rsidP="008C2FD7">
      <w:pPr>
        <w:widowControl w:val="0"/>
        <w:autoSpaceDE w:val="0"/>
        <w:autoSpaceDN w:val="0"/>
        <w:adjustRightInd w:val="0"/>
        <w:spacing w:after="0" w:line="240" w:lineRule="auto"/>
        <w:ind w:left="567" w:hanging="283"/>
        <w:jc w:val="both"/>
        <w:rPr>
          <w:rFonts w:ascii="Arial" w:eastAsia="Calibri" w:hAnsi="Arial" w:cs="Arial"/>
          <w:color w:val="000000"/>
        </w:rPr>
      </w:pPr>
    </w:p>
    <w:p w:rsidR="006C3A33" w:rsidRPr="00A632AF" w:rsidRDefault="006C3A33" w:rsidP="008C2FD7">
      <w:pPr>
        <w:widowControl w:val="0"/>
        <w:autoSpaceDE w:val="0"/>
        <w:autoSpaceDN w:val="0"/>
        <w:adjustRightInd w:val="0"/>
        <w:spacing w:after="0" w:line="240" w:lineRule="auto"/>
        <w:ind w:left="567" w:hanging="283"/>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4) Poświadczenie za zgodność z oryginałem następuje w formie pisemnej lub w formie elektronicznej.</w:t>
      </w:r>
    </w:p>
    <w:p w:rsidR="008C2FD7" w:rsidRPr="00A632AF" w:rsidRDefault="008C2FD7" w:rsidP="008C2FD7">
      <w:pPr>
        <w:widowControl w:val="0"/>
        <w:autoSpaceDE w:val="0"/>
        <w:autoSpaceDN w:val="0"/>
        <w:adjustRightInd w:val="0"/>
        <w:spacing w:after="0" w:line="240" w:lineRule="auto"/>
        <w:ind w:left="567" w:hanging="283"/>
        <w:jc w:val="both"/>
        <w:rPr>
          <w:rFonts w:ascii="Arial" w:eastAsia="Calibri" w:hAnsi="Arial" w:cs="Arial"/>
          <w:b/>
          <w:color w:val="000000"/>
        </w:rPr>
      </w:pPr>
      <w:r w:rsidRPr="00A632AF">
        <w:rPr>
          <w:rFonts w:ascii="Arial" w:eastAsia="Calibri" w:hAnsi="Arial" w:cs="Arial"/>
          <w:color w:val="000000"/>
        </w:rPr>
        <w:t xml:space="preserve">5) Oferta, wszystkie wymagane załączniki, składane dokumenty oraz oświadczenia podpisane przez upoważnionego przedstawiciela wykonawcy wymagają załączenia właściwego pełnomocnictwa lub umocowania prawnego. </w:t>
      </w:r>
      <w:r w:rsidRPr="00A632AF">
        <w:rPr>
          <w:rFonts w:ascii="Arial" w:eastAsia="Calibri" w:hAnsi="Arial" w:cs="Arial"/>
          <w:b/>
          <w:color w:val="000000"/>
        </w:rPr>
        <w:t>Pełnomocnictwo należy złożyć w formie oryginału lub notarialnie poświadczonej kopii.</w:t>
      </w:r>
    </w:p>
    <w:p w:rsidR="008C2FD7" w:rsidRPr="00A632AF" w:rsidRDefault="008C2FD7" w:rsidP="008C2FD7">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6) Dokumenty sporządzone w języku obcym są składane wraz z tłumaczeniem na język polski.</w:t>
      </w:r>
    </w:p>
    <w:p w:rsidR="008C2FD7" w:rsidRPr="00A632AF" w:rsidRDefault="008C2FD7" w:rsidP="008C2FD7">
      <w:pPr>
        <w:widowControl w:val="0"/>
        <w:autoSpaceDE w:val="0"/>
        <w:autoSpaceDN w:val="0"/>
        <w:adjustRightInd w:val="0"/>
        <w:spacing w:after="0" w:line="240" w:lineRule="auto"/>
        <w:ind w:left="567" w:hanging="283"/>
        <w:jc w:val="both"/>
        <w:rPr>
          <w:rFonts w:ascii="Arial" w:eastAsia="Calibri" w:hAnsi="Arial" w:cs="Arial"/>
          <w:color w:val="000000"/>
        </w:rPr>
      </w:pPr>
      <w:r>
        <w:rPr>
          <w:rFonts w:ascii="Arial" w:eastAsia="Calibri" w:hAnsi="Arial" w:cs="Arial"/>
          <w:color w:val="000000"/>
        </w:rPr>
        <w:t xml:space="preserve">7) </w:t>
      </w:r>
      <w:r w:rsidRPr="00A632AF">
        <w:rPr>
          <w:rFonts w:ascii="Arial" w:eastAsia="Calibri" w:hAnsi="Arial" w:cs="Arial"/>
          <w:color w:val="000000"/>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8C2FD7" w:rsidRPr="00A632AF" w:rsidRDefault="008C2FD7" w:rsidP="008C2FD7">
      <w:pPr>
        <w:widowControl w:val="0"/>
        <w:numPr>
          <w:ilvl w:val="0"/>
          <w:numId w:val="5"/>
        </w:numPr>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Postanowienia dotyczące dokumentów dot. Podmiotów udostępniających zasoby:</w:t>
      </w:r>
    </w:p>
    <w:p w:rsidR="008C2FD7" w:rsidRPr="00AC7424" w:rsidRDefault="008C2FD7" w:rsidP="008C2FD7">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 3).</w:t>
      </w:r>
    </w:p>
    <w:p w:rsidR="008C2FD7" w:rsidRPr="001B35AC" w:rsidRDefault="008C2FD7" w:rsidP="008C2FD7">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C2FD7" w:rsidRDefault="008C2FD7" w:rsidP="008C2FD7">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a) zakresu dostępnych wykonawcy zasobów innego podmiotu,</w:t>
      </w:r>
    </w:p>
    <w:p w:rsidR="008C2FD7" w:rsidRPr="00A632AF" w:rsidRDefault="008C2FD7" w:rsidP="008C2FD7">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b) sposobu wykorzystania zasobów innego podmiotu, przez wykonawcę, przy wykonywaniu niniejszego zamówienia,</w:t>
      </w:r>
    </w:p>
    <w:p w:rsidR="008C2FD7" w:rsidRPr="00A632AF" w:rsidRDefault="008C2FD7" w:rsidP="008C2FD7">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c) zakres i okres udziału innego podmiotu przy wykonywaniu zamówienia publicznego,</w:t>
      </w:r>
    </w:p>
    <w:p w:rsidR="008C2FD7" w:rsidRPr="00A632AF" w:rsidRDefault="008C2FD7" w:rsidP="008C2FD7">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d) czy podmiot, na zdolnościach, którego wykonawca polega w odniesieniu do warunków udziału w postępowaniu dotyczących wykształcenia, kwalifikacji zawodowych lub doświadczenia, zrealizuje roboty budowlane lub usługi, których wskazane zdolności dotyczą</w:t>
      </w:r>
      <w:r>
        <w:rPr>
          <w:rFonts w:ascii="Arial" w:eastAsia="Calibri" w:hAnsi="Arial" w:cs="Arial"/>
          <w:color w:val="000000"/>
        </w:rPr>
        <w:t>.</w:t>
      </w:r>
      <w:r w:rsidRPr="00A632AF">
        <w:rPr>
          <w:rFonts w:ascii="Arial" w:eastAsia="Calibri" w:hAnsi="Arial" w:cs="Arial"/>
          <w:color w:val="000000"/>
        </w:rPr>
        <w:t xml:space="preserve"> </w:t>
      </w:r>
    </w:p>
    <w:p w:rsidR="008C2FD7" w:rsidRPr="001B35AC" w:rsidRDefault="008C2FD7" w:rsidP="008C2FD7">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Wykonawca zobowiązany będzie przedstawić na wezwanie zamawiającego dokumenty, o których mowa w pkt. VII.2. ppkt. </w:t>
      </w:r>
      <w:r w:rsidRPr="001B35AC">
        <w:rPr>
          <w:rFonts w:ascii="Arial" w:eastAsia="Calibri" w:hAnsi="Arial" w:cs="Arial"/>
          <w:color w:val="000000"/>
          <w:highlight w:val="white"/>
        </w:rPr>
        <w:t xml:space="preserve">1 </w:t>
      </w:r>
      <w:r w:rsidRPr="001B35AC">
        <w:rPr>
          <w:rFonts w:ascii="Arial" w:eastAsia="Calibri" w:hAnsi="Arial" w:cs="Arial"/>
          <w:color w:val="000000"/>
        </w:rPr>
        <w:t xml:space="preserve"> w odniesieniu do podmiotów na zdolnościach lub sytuacji których polega na zasadach określonych w art. 22a ustawy Pzp</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45911"/>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b/>
          <w:bCs/>
          <w:color w:val="C45911"/>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VIII. Informacja o sposobie porozumiewania się zamawiającego z wykonawcami.</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1B35AC" w:rsidRDefault="008C2FD7" w:rsidP="008C2FD7">
      <w:pPr>
        <w:pStyle w:val="Akapitzlist"/>
        <w:numPr>
          <w:ilvl w:val="0"/>
          <w:numId w:val="20"/>
        </w:numPr>
        <w:spacing w:after="0"/>
        <w:jc w:val="both"/>
        <w:rPr>
          <w:rFonts w:ascii="Arial" w:eastAsia="Calibri" w:hAnsi="Arial" w:cs="Arial"/>
          <w:b/>
        </w:rPr>
      </w:pPr>
      <w:r w:rsidRPr="001B35AC">
        <w:rPr>
          <w:rFonts w:ascii="Arial" w:eastAsia="Calibri" w:hAnsi="Arial" w:cs="Arial"/>
          <w:b/>
        </w:rPr>
        <w:t xml:space="preserve">Komunikacja między Zamawiającym a Wykonawcami będzie się odbywać za pośrednictwem: </w:t>
      </w:r>
    </w:p>
    <w:p w:rsidR="008C2FD7" w:rsidRPr="006F2848" w:rsidRDefault="008C2FD7" w:rsidP="008C2FD7">
      <w:pPr>
        <w:numPr>
          <w:ilvl w:val="0"/>
          <w:numId w:val="4"/>
        </w:numPr>
        <w:suppressAutoHyphens/>
        <w:spacing w:after="0" w:line="240" w:lineRule="auto"/>
        <w:jc w:val="both"/>
        <w:rPr>
          <w:rFonts w:ascii="Arial" w:eastAsia="Calibri" w:hAnsi="Arial" w:cs="Arial"/>
        </w:rPr>
      </w:pPr>
      <w:r w:rsidRPr="00A632AF">
        <w:rPr>
          <w:rFonts w:ascii="Arial" w:eastAsia="Calibri" w:hAnsi="Arial" w:cs="Arial"/>
        </w:rPr>
        <w:t xml:space="preserve">operatora pocztowego w rozumieniu ustawy z dnia 23 listopada 2012 r.- Prawo pocztowe (tekst </w:t>
      </w:r>
      <w:r w:rsidR="00732480">
        <w:rPr>
          <w:rFonts w:ascii="Arial" w:eastAsia="Calibri" w:hAnsi="Arial" w:cs="Arial"/>
        </w:rPr>
        <w:t>jednolity: Dz. U. 2020 r. poz. 1041</w:t>
      </w:r>
      <w:r w:rsidRPr="006F2848">
        <w:rPr>
          <w:rFonts w:ascii="Arial" w:eastAsia="Calibri" w:hAnsi="Arial" w:cs="Arial"/>
        </w:rPr>
        <w:t xml:space="preserve"> z p. zm.)</w:t>
      </w:r>
    </w:p>
    <w:p w:rsidR="008C2FD7" w:rsidRPr="006F2848" w:rsidRDefault="008C2FD7" w:rsidP="008C2FD7">
      <w:pPr>
        <w:numPr>
          <w:ilvl w:val="0"/>
          <w:numId w:val="4"/>
        </w:numPr>
        <w:suppressAutoHyphens/>
        <w:spacing w:before="100" w:beforeAutospacing="1" w:after="100" w:afterAutospacing="1" w:line="240" w:lineRule="auto"/>
        <w:jc w:val="both"/>
        <w:rPr>
          <w:rFonts w:ascii="Arial" w:eastAsia="Calibri" w:hAnsi="Arial" w:cs="Arial"/>
        </w:rPr>
      </w:pPr>
      <w:r w:rsidRPr="006F2848">
        <w:rPr>
          <w:rFonts w:ascii="Arial" w:eastAsia="Calibri" w:hAnsi="Arial" w:cs="Arial"/>
        </w:rPr>
        <w:t>osobiście</w:t>
      </w:r>
    </w:p>
    <w:p w:rsidR="008C2FD7" w:rsidRPr="00A632AF" w:rsidRDefault="008C2FD7" w:rsidP="008C2FD7">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za pośrednictwem posłańca</w:t>
      </w:r>
    </w:p>
    <w:p w:rsidR="008C2FD7" w:rsidRPr="00A632AF" w:rsidRDefault="008C2FD7" w:rsidP="008C2FD7">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faksem 75 731 00 50</w:t>
      </w:r>
    </w:p>
    <w:p w:rsidR="008C2FD7" w:rsidRPr="00A04543" w:rsidRDefault="008C2FD7" w:rsidP="008C2FD7">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przy użyciu środków komunikacji elektronicznej w rozumieniu ustawy z dnia 18 lipca 2002 r. o świadczeniu usług drogą elektroniczną</w:t>
      </w:r>
      <w:r>
        <w:rPr>
          <w:rFonts w:ascii="Arial" w:eastAsia="Calibri" w:hAnsi="Arial" w:cs="Arial"/>
        </w:rPr>
        <w:t xml:space="preserve"> (tekst jednolity: Dz. U. z 2017 r. poz. 1219</w:t>
      </w:r>
      <w:r w:rsidRPr="00A632AF">
        <w:rPr>
          <w:rFonts w:ascii="Arial" w:eastAsia="Calibri" w:hAnsi="Arial" w:cs="Arial"/>
        </w:rPr>
        <w:t xml:space="preserve"> z p.zm.) </w:t>
      </w:r>
      <w:r>
        <w:rPr>
          <w:rFonts w:ascii="Arial" w:eastAsia="Calibri" w:hAnsi="Arial" w:cs="Arial"/>
        </w:rPr>
        <w:t>e-</w:t>
      </w:r>
      <w:r w:rsidRPr="00A632AF">
        <w:rPr>
          <w:rFonts w:ascii="Arial" w:eastAsia="Calibri" w:hAnsi="Arial" w:cs="Arial"/>
        </w:rPr>
        <w:t>mail: z.smogur@gzgk.home.pl</w:t>
      </w:r>
    </w:p>
    <w:p w:rsidR="008C2FD7" w:rsidRDefault="008C2FD7" w:rsidP="008C2FD7">
      <w:pPr>
        <w:pStyle w:val="Akapitzlist"/>
        <w:numPr>
          <w:ilvl w:val="0"/>
          <w:numId w:val="20"/>
        </w:numPr>
        <w:spacing w:before="100" w:beforeAutospacing="1" w:after="100" w:afterAutospacing="1"/>
        <w:jc w:val="both"/>
        <w:rPr>
          <w:rFonts w:ascii="Arial" w:eastAsia="Calibri" w:hAnsi="Arial" w:cs="Arial"/>
        </w:rPr>
      </w:pPr>
      <w:r w:rsidRPr="00630722">
        <w:rPr>
          <w:rFonts w:ascii="Arial" w:eastAsia="Calibri" w:hAnsi="Arial" w:cs="Arial"/>
          <w:b/>
        </w:rPr>
        <w:t>Jeżeli zamawiający lub wykonawca przekazują oświadczenia, wnioski, zawiadomienia oraz informacje za pośrednictwem faksu lub drogą elektroniczną (e-mail), każda ze stron na żądanie drugiej strony niezwłocznie potwierdza fakt ich otrzymania.</w:t>
      </w:r>
      <w:r w:rsidRPr="001B35AC">
        <w:rPr>
          <w:rFonts w:ascii="Arial" w:eastAsia="Calibri" w:hAnsi="Arial" w:cs="Arial"/>
        </w:rPr>
        <w:t xml:space="preserve"> Przy czym zawsze dopuszczalna jest forma pisemna na adres wskazany w pkt I SIWZ.</w:t>
      </w:r>
    </w:p>
    <w:p w:rsidR="008C2FD7" w:rsidRPr="00AC7424" w:rsidRDefault="008C2FD7" w:rsidP="008C2FD7">
      <w:pPr>
        <w:pStyle w:val="Akapitzlist"/>
        <w:spacing w:after="0"/>
        <w:ind w:left="360"/>
        <w:jc w:val="both"/>
        <w:rPr>
          <w:rFonts w:ascii="Arial" w:eastAsia="Calibri" w:hAnsi="Arial" w:cs="Arial"/>
        </w:rPr>
      </w:pPr>
    </w:p>
    <w:p w:rsidR="008C2FD7" w:rsidRPr="00AC7424" w:rsidRDefault="008C2FD7" w:rsidP="008C2FD7">
      <w:pPr>
        <w:pStyle w:val="Akapitzlist"/>
        <w:numPr>
          <w:ilvl w:val="0"/>
          <w:numId w:val="20"/>
        </w:numPr>
        <w:spacing w:after="0"/>
        <w:jc w:val="both"/>
        <w:rPr>
          <w:rFonts w:ascii="Arial" w:eastAsia="Calibri" w:hAnsi="Arial" w:cs="Arial"/>
        </w:rPr>
      </w:pPr>
      <w:r w:rsidRPr="00630722">
        <w:rPr>
          <w:rFonts w:ascii="Arial" w:eastAsia="Calibri" w:hAnsi="Arial" w:cs="Arial"/>
          <w:b/>
        </w:rPr>
        <w:t>Wyżej wymienione formy porozumiewania się</w:t>
      </w:r>
      <w:r w:rsidRPr="001B35AC">
        <w:rPr>
          <w:rFonts w:ascii="Arial" w:eastAsia="Calibri" w:hAnsi="Arial" w:cs="Arial"/>
        </w:rPr>
        <w:t xml:space="preserve"> </w:t>
      </w:r>
      <w:r w:rsidRPr="00630722">
        <w:rPr>
          <w:rFonts w:ascii="Arial" w:eastAsia="Calibri" w:hAnsi="Arial" w:cs="Arial"/>
          <w:b/>
        </w:rPr>
        <w:t>(tj. faksem i przy użyciu środków komunikacji elektronicznej) nie będą miały zastosowania do dokumentów, oświadczeń lub pełnomocnictw składanych w odpowiedzi na wezwanie dokonane przez Zamawiającego w trybie art. 26 ust. 3</w:t>
      </w:r>
      <w:r w:rsidRPr="001B35AC">
        <w:rPr>
          <w:rFonts w:ascii="Arial" w:eastAsia="Calibri" w:hAnsi="Arial" w:cs="Arial"/>
        </w:rPr>
        <w:t xml:space="preserve"> </w:t>
      </w:r>
      <w:r w:rsidRPr="00630722">
        <w:rPr>
          <w:rFonts w:ascii="Arial" w:eastAsia="Calibri" w:hAnsi="Arial" w:cs="Arial"/>
          <w:b/>
        </w:rPr>
        <w:t>ustawy Pzp,</w:t>
      </w:r>
      <w:r w:rsidRPr="001B35AC">
        <w:rPr>
          <w:rFonts w:ascii="Arial" w:eastAsia="Calibri" w:hAnsi="Arial" w:cs="Arial"/>
        </w:rPr>
        <w:t xml:space="preserve">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w:t>
      </w:r>
      <w:r>
        <w:rPr>
          <w:rFonts w:ascii="Arial" w:eastAsia="Calibri" w:hAnsi="Arial" w:cs="Arial"/>
        </w:rPr>
        <w:t xml:space="preserve"> z p.zm.</w:t>
      </w:r>
      <w:r w:rsidRPr="001B35AC">
        <w:rPr>
          <w:rFonts w:ascii="Arial" w:eastAsia="Calibri" w:hAnsi="Arial" w:cs="Arial"/>
        </w:rPr>
        <w:t>) lub przepisów Kodeksu cywilnego w przypadku pełnomocnictwa.</w:t>
      </w:r>
    </w:p>
    <w:p w:rsidR="008C2FD7" w:rsidRPr="00711D58" w:rsidRDefault="008C2FD7" w:rsidP="008C2FD7">
      <w:pPr>
        <w:spacing w:after="0"/>
        <w:jc w:val="both"/>
        <w:rPr>
          <w:rFonts w:ascii="Arial" w:eastAsia="Calibri" w:hAnsi="Arial" w:cs="Arial"/>
        </w:rPr>
      </w:pPr>
    </w:p>
    <w:p w:rsidR="008C2FD7" w:rsidRPr="00630722" w:rsidRDefault="008C2FD7" w:rsidP="008C2FD7">
      <w:pPr>
        <w:pStyle w:val="Akapitzlist"/>
        <w:widowControl w:val="0"/>
        <w:numPr>
          <w:ilvl w:val="0"/>
          <w:numId w:val="20"/>
        </w:numPr>
        <w:autoSpaceDE w:val="0"/>
        <w:autoSpaceDN w:val="0"/>
        <w:adjustRightInd w:val="0"/>
        <w:spacing w:after="0"/>
        <w:rPr>
          <w:rFonts w:ascii="Arial" w:eastAsia="Times New Roman" w:hAnsi="Arial" w:cs="Arial"/>
          <w:b/>
          <w:color w:val="000000"/>
          <w:lang w:eastAsia="pl-PL"/>
        </w:rPr>
      </w:pPr>
      <w:r w:rsidRPr="00630722">
        <w:rPr>
          <w:rFonts w:ascii="Arial" w:eastAsia="Times New Roman" w:hAnsi="Arial" w:cs="Arial"/>
          <w:b/>
          <w:color w:val="000000"/>
          <w:lang w:eastAsia="pl-PL"/>
        </w:rPr>
        <w:t>Osoby uprawnione do porozumiewania się z wykonawcami</w:t>
      </w:r>
    </w:p>
    <w:p w:rsidR="008C2FD7" w:rsidRPr="00A632AF" w:rsidRDefault="008C2FD7" w:rsidP="008C2FD7">
      <w:pPr>
        <w:widowControl w:val="0"/>
        <w:numPr>
          <w:ilvl w:val="0"/>
          <w:numId w:val="13"/>
        </w:numPr>
        <w:tabs>
          <w:tab w:val="left" w:pos="720"/>
        </w:tabs>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Osobą upoważnioną do kontaktowania się z wykonawcami w sprawie </w:t>
      </w:r>
      <w:r>
        <w:rPr>
          <w:rFonts w:ascii="Arial" w:eastAsia="Times New Roman" w:hAnsi="Arial" w:cs="Arial"/>
          <w:color w:val="000000"/>
          <w:lang w:eastAsia="pl-PL"/>
        </w:rPr>
        <w:t xml:space="preserve">przedmiotu zamówienia </w:t>
      </w:r>
      <w:r w:rsidRPr="00A632AF">
        <w:rPr>
          <w:rFonts w:ascii="Arial" w:eastAsia="Times New Roman" w:hAnsi="Arial" w:cs="Arial"/>
          <w:color w:val="000000"/>
          <w:lang w:eastAsia="pl-PL"/>
        </w:rPr>
        <w:t>jest:</w:t>
      </w:r>
    </w:p>
    <w:p w:rsidR="008C2FD7" w:rsidRDefault="008C2FD7" w:rsidP="008C2FD7">
      <w:pPr>
        <w:widowControl w:val="0"/>
        <w:tabs>
          <w:tab w:val="left" w:pos="720"/>
        </w:tabs>
        <w:autoSpaceDE w:val="0"/>
        <w:autoSpaceDN w:val="0"/>
        <w:adjustRightInd w:val="0"/>
        <w:spacing w:after="0" w:line="240" w:lineRule="auto"/>
        <w:ind w:left="1068"/>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Pan </w:t>
      </w:r>
      <w:r w:rsidR="00CD277F">
        <w:rPr>
          <w:rFonts w:ascii="Arial" w:eastAsia="Times New Roman" w:hAnsi="Arial" w:cs="Arial"/>
          <w:lang w:eastAsia="pl-PL"/>
        </w:rPr>
        <w:t>Andrzej Trubisz</w:t>
      </w:r>
      <w:r w:rsidRPr="00A632AF">
        <w:rPr>
          <w:rFonts w:ascii="Arial" w:eastAsia="Times New Roman" w:hAnsi="Arial" w:cs="Arial"/>
          <w:lang w:eastAsia="pl-PL"/>
        </w:rPr>
        <w:t xml:space="preserve"> - tel. 75/ 738 93 43, </w:t>
      </w:r>
      <w:r w:rsidR="00CD277F">
        <w:rPr>
          <w:rFonts w:ascii="Arial" w:eastAsia="Times New Roman" w:hAnsi="Arial" w:cs="Arial"/>
          <w:color w:val="000000"/>
          <w:lang w:eastAsia="pl-PL"/>
        </w:rPr>
        <w:t>kom. 604-517-579</w:t>
      </w:r>
      <w:r w:rsidRPr="00A632AF">
        <w:rPr>
          <w:rFonts w:ascii="Arial" w:eastAsia="Times New Roman" w:hAnsi="Arial" w:cs="Arial"/>
          <w:color w:val="000000"/>
          <w:lang w:eastAsia="pl-PL"/>
        </w:rPr>
        <w:tab/>
      </w:r>
    </w:p>
    <w:p w:rsidR="008C2FD7" w:rsidRPr="00A632AF" w:rsidRDefault="008C2FD7" w:rsidP="008C2FD7">
      <w:pPr>
        <w:widowControl w:val="0"/>
        <w:numPr>
          <w:ilvl w:val="0"/>
          <w:numId w:val="13"/>
        </w:numPr>
        <w:autoSpaceDE w:val="0"/>
        <w:autoSpaceDN w:val="0"/>
        <w:adjustRightInd w:val="0"/>
        <w:spacing w:after="0" w:line="240" w:lineRule="auto"/>
        <w:contextualSpacing/>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kontaktu z wykonawcami w sprawach formalnych jest:</w:t>
      </w:r>
    </w:p>
    <w:p w:rsidR="008C2FD7" w:rsidRPr="00A632AF" w:rsidRDefault="008C2FD7" w:rsidP="008C2FD7">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lang w:eastAsia="pl-PL"/>
        </w:rPr>
        <w:t>Pani Zofia Smogur - tel. 75/ 738 93 43, fax. 75/ 731 00 50</w:t>
      </w:r>
      <w:r w:rsidRPr="00A632AF">
        <w:rPr>
          <w:rFonts w:ascii="Arial" w:eastAsia="Times New Roman" w:hAnsi="Arial" w:cs="Arial"/>
          <w:color w:val="000000"/>
          <w:lang w:eastAsia="pl-PL"/>
        </w:rPr>
        <w:tab/>
      </w:r>
      <w:r w:rsidRPr="00A632AF">
        <w:rPr>
          <w:rFonts w:ascii="Arial" w:eastAsia="Times New Roman" w:hAnsi="Arial" w:cs="Arial"/>
          <w:color w:val="000000"/>
          <w:lang w:eastAsia="pl-PL"/>
        </w:rPr>
        <w:tab/>
      </w:r>
    </w:p>
    <w:p w:rsidR="008C2FD7" w:rsidRPr="00A632AF" w:rsidRDefault="008C2FD7" w:rsidP="008C2FD7">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highlight w:val="white"/>
          <w:lang w:eastAsia="pl-PL"/>
        </w:rPr>
        <w:t>w godz. pracy zamawiająceg</w:t>
      </w:r>
      <w:r w:rsidRPr="00A632AF">
        <w:rPr>
          <w:rFonts w:ascii="Arial" w:eastAsia="Times New Roman" w:hAnsi="Arial" w:cs="Arial"/>
          <w:color w:val="000000"/>
          <w:lang w:eastAsia="pl-PL"/>
        </w:rPr>
        <w:t xml:space="preserve">o, </w:t>
      </w:r>
      <w:r w:rsidRPr="00A632AF">
        <w:rPr>
          <w:rFonts w:ascii="Arial" w:eastAsia="Times New Roman" w:hAnsi="Arial" w:cs="Arial"/>
          <w:color w:val="000000"/>
          <w:highlight w:val="white"/>
          <w:lang w:eastAsia="pl-PL"/>
        </w:rPr>
        <w:t xml:space="preserve">pomiędzy </w:t>
      </w:r>
      <w:smartTag w:uri="urn:schemas-microsoft-com:office:smarttags" w:element="metricconverter">
        <w:smartTagPr>
          <w:attr w:name="ProductID" w:val="7.00 a"/>
        </w:smartTagPr>
        <w:r w:rsidRPr="00A632AF">
          <w:rPr>
            <w:rFonts w:ascii="Arial" w:eastAsia="Times New Roman" w:hAnsi="Arial" w:cs="Arial"/>
            <w:color w:val="000000"/>
            <w:highlight w:val="white"/>
            <w:lang w:eastAsia="pl-PL"/>
          </w:rPr>
          <w:t>7.00 a</w:t>
        </w:r>
      </w:smartTag>
      <w:r w:rsidRPr="00A632AF">
        <w:rPr>
          <w:rFonts w:ascii="Arial" w:eastAsia="Times New Roman" w:hAnsi="Arial" w:cs="Arial"/>
          <w:color w:val="000000"/>
          <w:highlight w:val="white"/>
          <w:lang w:eastAsia="pl-PL"/>
        </w:rPr>
        <w:t xml:space="preserve"> 15.00</w:t>
      </w:r>
      <w:r w:rsidRPr="00A632AF">
        <w:rPr>
          <w:rFonts w:ascii="Arial" w:eastAsia="Times New Roman" w:hAnsi="Arial" w:cs="Arial"/>
          <w:color w:val="000000"/>
          <w:lang w:eastAsia="pl-PL"/>
        </w:rPr>
        <w:t xml:space="preserve"> (w dni robocze)</w:t>
      </w:r>
    </w:p>
    <w:p w:rsidR="008C2FD7" w:rsidRDefault="008C2FD7" w:rsidP="008C2FD7">
      <w:pPr>
        <w:pStyle w:val="Akapitzlist"/>
        <w:numPr>
          <w:ilvl w:val="0"/>
          <w:numId w:val="20"/>
        </w:numPr>
        <w:tabs>
          <w:tab w:val="left" w:pos="4500"/>
        </w:tabs>
        <w:spacing w:before="100" w:beforeAutospacing="1" w:after="100" w:afterAutospacing="1"/>
        <w:jc w:val="both"/>
        <w:rPr>
          <w:rFonts w:ascii="Arial" w:eastAsia="Calibri" w:hAnsi="Arial" w:cs="Arial"/>
          <w:b/>
        </w:rPr>
      </w:pPr>
      <w:r w:rsidRPr="00630722">
        <w:rPr>
          <w:rFonts w:ascii="Arial" w:eastAsia="Calibri" w:hAnsi="Arial" w:cs="Arial"/>
          <w:b/>
        </w:rPr>
        <w:t>Zamawiający nie udziela żadnych ustnych i telefonicznych informacji, wyjaśnień</w:t>
      </w:r>
      <w:r w:rsidRPr="00630722">
        <w:rPr>
          <w:rFonts w:ascii="Arial" w:eastAsia="Calibri" w:hAnsi="Arial" w:cs="Arial"/>
          <w:b/>
        </w:rPr>
        <w:br/>
        <w:t>i odpowiedzi na kierowane przez Wykonawców zapytania, w sprawach wymagających zachowania formy pisemnej.</w:t>
      </w:r>
    </w:p>
    <w:p w:rsidR="008C2FD7" w:rsidRPr="00630722" w:rsidRDefault="008C2FD7" w:rsidP="008C2FD7">
      <w:pPr>
        <w:pStyle w:val="Akapitzlist"/>
        <w:tabs>
          <w:tab w:val="left" w:pos="4500"/>
        </w:tabs>
        <w:spacing w:before="100" w:beforeAutospacing="1" w:after="100" w:afterAutospacing="1"/>
        <w:ind w:left="360"/>
        <w:jc w:val="both"/>
        <w:rPr>
          <w:rFonts w:ascii="Arial" w:eastAsia="Calibri" w:hAnsi="Arial" w:cs="Arial"/>
          <w:b/>
        </w:rPr>
      </w:pPr>
    </w:p>
    <w:p w:rsidR="008C2FD7" w:rsidRPr="00630722" w:rsidRDefault="008C2FD7" w:rsidP="008C2FD7">
      <w:pPr>
        <w:pStyle w:val="Akapitzlist"/>
        <w:widowControl w:val="0"/>
        <w:numPr>
          <w:ilvl w:val="0"/>
          <w:numId w:val="20"/>
        </w:numPr>
        <w:autoSpaceDE w:val="0"/>
        <w:autoSpaceDN w:val="0"/>
        <w:adjustRightInd w:val="0"/>
        <w:spacing w:after="0" w:line="240" w:lineRule="auto"/>
        <w:jc w:val="both"/>
        <w:rPr>
          <w:rFonts w:ascii="Arial" w:hAnsi="Arial" w:cs="Arial"/>
          <w:color w:val="000000"/>
        </w:rPr>
      </w:pPr>
      <w:r w:rsidRPr="00630722">
        <w:rPr>
          <w:rFonts w:ascii="Arial" w:hAnsi="Arial" w:cs="Arial"/>
          <w:b/>
          <w:color w:val="000000"/>
          <w:lang w:eastAsia="ar-SA"/>
        </w:rPr>
        <w:t>O</w:t>
      </w:r>
      <w:r w:rsidRPr="00630722">
        <w:rPr>
          <w:rFonts w:ascii="Arial" w:hAnsi="Arial" w:cs="Arial"/>
          <w:b/>
          <w:color w:val="000000"/>
        </w:rPr>
        <w:t>ferty  o udzielenie zamówienia publicznego składa się pod rygorem nieważności w formie pisemnej.</w:t>
      </w:r>
    </w:p>
    <w:p w:rsidR="008C2FD7" w:rsidRPr="00A632AF" w:rsidRDefault="008C2FD7" w:rsidP="008C2FD7">
      <w:pPr>
        <w:widowControl w:val="0"/>
        <w:autoSpaceDE w:val="0"/>
        <w:autoSpaceDN w:val="0"/>
        <w:adjustRightInd w:val="0"/>
        <w:spacing w:after="0" w:line="240" w:lineRule="auto"/>
        <w:jc w:val="both"/>
        <w:rPr>
          <w:rFonts w:ascii="Arial" w:hAnsi="Arial" w:cs="Arial"/>
          <w:color w:val="FF0000"/>
        </w:rPr>
      </w:pPr>
    </w:p>
    <w:p w:rsidR="008C2FD7" w:rsidRPr="00630722" w:rsidRDefault="008C2FD7" w:rsidP="008C2FD7">
      <w:pPr>
        <w:pStyle w:val="Akapitzlist"/>
        <w:widowControl w:val="0"/>
        <w:numPr>
          <w:ilvl w:val="0"/>
          <w:numId w:val="20"/>
        </w:numPr>
        <w:autoSpaceDE w:val="0"/>
        <w:autoSpaceDN w:val="0"/>
        <w:adjustRightInd w:val="0"/>
        <w:spacing w:after="0" w:line="240" w:lineRule="auto"/>
        <w:jc w:val="both"/>
        <w:rPr>
          <w:rFonts w:ascii="Arial" w:hAnsi="Arial" w:cs="Arial"/>
          <w:b/>
        </w:rPr>
      </w:pPr>
      <w:r w:rsidRPr="00630722">
        <w:rPr>
          <w:rFonts w:ascii="Arial" w:hAnsi="Arial" w:cs="Arial"/>
          <w:b/>
        </w:rPr>
        <w:t>Zamawiający nie przewiduje możliwości składania oferty w formie elektronicznej.</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p>
    <w:p w:rsidR="008C2FD7" w:rsidRPr="00630722" w:rsidRDefault="008C2FD7" w:rsidP="008C2FD7">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Wyjaśnienie treści specyfikacji istotnych warunków zamówienia</w:t>
      </w:r>
    </w:p>
    <w:p w:rsidR="008C2FD7" w:rsidRDefault="008C2FD7" w:rsidP="008C2FD7">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C2FD7" w:rsidRDefault="008C2FD7" w:rsidP="008C2FD7">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8C2FD7" w:rsidRDefault="008C2FD7" w:rsidP="008C2FD7">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Ewentualna zmiana terminu składania ofert nie powoduje przesunięcia terminu, o którym mowa w pkt. 2), po upłynięciu, którego zamawiający może pozostawić wniosek o wyjaśnienie treści specyfikacji bez rozpoznania.</w:t>
      </w:r>
    </w:p>
    <w:p w:rsidR="008C2FD7" w:rsidRDefault="008C2FD7" w:rsidP="008C2FD7">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8C2FD7" w:rsidRDefault="008C2FD7" w:rsidP="008C2FD7">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Nie udziela się żadnych ustnych i telefonicznych informacji, wyjaśnień czy odpowiedzi na kierowane do zamawiającego zapytania w sprawach wymagających zachowania pisemności postępowania.</w:t>
      </w:r>
    </w:p>
    <w:p w:rsidR="008C2FD7" w:rsidRPr="00630722" w:rsidRDefault="008C2FD7" w:rsidP="008C2FD7">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Zamawiaj</w:t>
      </w:r>
      <w:r w:rsidRPr="00630722">
        <w:rPr>
          <w:rFonts w:ascii="Arial" w:eastAsia="Calibri" w:hAnsi="Arial" w:cs="Arial"/>
          <w:color w:val="000000"/>
          <w:highlight w:val="white"/>
        </w:rPr>
        <w:t>ący nie przewiduje zorganizowania zebrania wszystkich wykonawców</w:t>
      </w:r>
      <w:r>
        <w:rPr>
          <w:rFonts w:ascii="Arial" w:eastAsia="Calibri" w:hAnsi="Arial" w:cs="Arial"/>
          <w:color w:val="000000"/>
        </w:rPr>
        <w:t>.</w:t>
      </w:r>
    </w:p>
    <w:p w:rsidR="008C2FD7" w:rsidRPr="00630722"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ab/>
      </w:r>
    </w:p>
    <w:p w:rsidR="008C2FD7" w:rsidRPr="00630722" w:rsidRDefault="008C2FD7" w:rsidP="008C2FD7">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Modyfikacja treści specyfikacji istotnych warunków zamówienia:</w:t>
      </w:r>
    </w:p>
    <w:p w:rsidR="008C2FD7" w:rsidRPr="007F3C2C" w:rsidRDefault="008C2FD7" w:rsidP="008C2FD7">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 uzasadnionych przypadkach zamawiający może przed upływem terminu składania ofert zmodyfikować treść specyfikacji istotnych warunków zamówienia.</w:t>
      </w:r>
    </w:p>
    <w:p w:rsidR="00CD277F" w:rsidRPr="00CD277F" w:rsidRDefault="008C2FD7" w:rsidP="00CD277F">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 xml:space="preserve">Wprowadzone w ten sposób modyfikacje, uzupełnienia i ustalenia lub zmiany, w tym zmiany terminów zamieszczone zostaną na stronie internetowej: </w:t>
      </w:r>
      <w:hyperlink r:id="rId9"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8C2FD7" w:rsidRPr="00AC7424" w:rsidRDefault="008C2FD7" w:rsidP="008C2FD7">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C2FD7" w:rsidRDefault="008C2FD7" w:rsidP="008C2FD7">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nie prowadzi do zmiany treści ogłoszenia zamawiający może przedłużyć termin składania ofert o czas niezbędny na wprowadzenie zmian w ofertach, jeżeli będzie to niezbędne.</w:t>
      </w:r>
    </w:p>
    <w:p w:rsidR="008C2FD7" w:rsidRDefault="008C2FD7" w:rsidP="008C2FD7">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prowadzi do zmiany treści ogłoszenia zamawiający zamieści w Biuletynie Zamówień Publicznych "</w:t>
      </w:r>
      <w:r w:rsidRPr="00630722">
        <w:rPr>
          <w:rFonts w:ascii="Arial" w:eastAsia="Calibri" w:hAnsi="Arial" w:cs="Arial"/>
          <w:i/>
          <w:iCs/>
          <w:color w:val="000000"/>
        </w:rPr>
        <w:t>ogłoszenie o zmianie głoszenia zamieszczonego w Biuletynie Zamówień Publicznych</w:t>
      </w:r>
      <w:r w:rsidRPr="00630722">
        <w:rPr>
          <w:rFonts w:ascii="Arial" w:eastAsia="Calibri" w:hAnsi="Arial" w:cs="Arial"/>
          <w:color w:val="000000"/>
        </w:rPr>
        <w:t xml:space="preserve">", przedłużając jednocześnie termin składania ofert o czas niezbędny na wprowadzenie zmian </w:t>
      </w:r>
      <w:r>
        <w:rPr>
          <w:rFonts w:ascii="Arial" w:eastAsia="Calibri" w:hAnsi="Arial" w:cs="Arial"/>
          <w:color w:val="000000"/>
        </w:rPr>
        <w:t xml:space="preserve">                              </w:t>
      </w:r>
      <w:r w:rsidRPr="00630722">
        <w:rPr>
          <w:rFonts w:ascii="Arial" w:eastAsia="Calibri" w:hAnsi="Arial" w:cs="Arial"/>
          <w:color w:val="000000"/>
        </w:rPr>
        <w:t>w ofertach, jeżeli spełnione zostaną przesłanki określone w art. 12a ust. 1 lub 2 Prawa zamówień publicznych.</w:t>
      </w:r>
    </w:p>
    <w:p w:rsidR="008C2FD7" w:rsidRPr="00630722" w:rsidRDefault="008C2FD7" w:rsidP="008C2FD7">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Niezwłocznie po zamieszczeniu w Biuletynie Zamówień Publicznych "</w:t>
      </w:r>
      <w:r w:rsidRPr="00630722">
        <w:rPr>
          <w:rFonts w:ascii="Arial" w:eastAsia="Calibri" w:hAnsi="Arial" w:cs="Arial"/>
          <w:i/>
          <w:iCs/>
          <w:color w:val="000000"/>
        </w:rPr>
        <w:t xml:space="preserve">ogłoszenia </w:t>
      </w:r>
      <w:r>
        <w:rPr>
          <w:rFonts w:ascii="Arial" w:eastAsia="Calibri" w:hAnsi="Arial" w:cs="Arial"/>
          <w:i/>
          <w:iCs/>
          <w:color w:val="000000"/>
        </w:rPr>
        <w:t xml:space="preserve">                       </w:t>
      </w:r>
      <w:r w:rsidRPr="00630722">
        <w:rPr>
          <w:rFonts w:ascii="Arial" w:eastAsia="Calibri" w:hAnsi="Arial" w:cs="Arial"/>
          <w:i/>
          <w:iCs/>
          <w:color w:val="000000"/>
        </w:rPr>
        <w:t>o zmianie głoszenia zamieszczonego w Biuletynie Zamówień Publicznych</w:t>
      </w:r>
      <w:r w:rsidRPr="00630722">
        <w:rPr>
          <w:rFonts w:ascii="Arial" w:eastAsia="Calibri" w:hAnsi="Arial" w:cs="Arial"/>
          <w:color w:val="000000"/>
        </w:rPr>
        <w:t xml:space="preserve"> zamawiający zamieści informację o zmianach na stronie internetowej: </w:t>
      </w:r>
      <w:r w:rsidRPr="00630722">
        <w:rPr>
          <w:rFonts w:ascii="Arial" w:eastAsia="Calibri" w:hAnsi="Arial" w:cs="Arial"/>
          <w:color w:val="000000"/>
          <w:highlight w:val="white"/>
        </w:rPr>
        <w:t>www.zgk.lubkow.pl</w:t>
      </w:r>
      <w:r w:rsidRPr="00630722">
        <w:rPr>
          <w:rFonts w:ascii="Arial" w:eastAsia="Calibri" w:hAnsi="Arial" w:cs="Arial"/>
          <w:color w:val="000000"/>
        </w:rPr>
        <w:t>.</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IX. Wymagania dotyczące wadium</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 wymaga wniesienia wadium.</w:t>
      </w:r>
    </w:p>
    <w:p w:rsidR="008C2FD7" w:rsidRPr="00A632AF" w:rsidRDefault="008C2FD7" w:rsidP="008C2FD7">
      <w:pPr>
        <w:widowControl w:val="0"/>
        <w:tabs>
          <w:tab w:val="left" w:pos="1152"/>
          <w:tab w:val="left" w:pos="1296"/>
        </w:tabs>
        <w:autoSpaceDE w:val="0"/>
        <w:autoSpaceDN w:val="0"/>
        <w:adjustRightInd w:val="0"/>
        <w:spacing w:before="60" w:after="60" w:line="240" w:lineRule="auto"/>
        <w:jc w:val="both"/>
        <w:rPr>
          <w:rFonts w:ascii="Arial" w:eastAsia="Calibri" w:hAnsi="Arial" w:cs="Arial"/>
          <w:b/>
          <w:bCs/>
          <w:color w:val="C45911"/>
          <w:sz w:val="28"/>
          <w:szCs w:val="28"/>
        </w:rPr>
      </w:pPr>
    </w:p>
    <w:p w:rsidR="008C2FD7" w:rsidRPr="00A632AF" w:rsidRDefault="008C2FD7" w:rsidP="008C2FD7">
      <w:pPr>
        <w:widowControl w:val="0"/>
        <w:tabs>
          <w:tab w:val="left" w:pos="1152"/>
          <w:tab w:val="left" w:pos="1296"/>
        </w:tabs>
        <w:autoSpaceDE w:val="0"/>
        <w:autoSpaceDN w:val="0"/>
        <w:adjustRightInd w:val="0"/>
        <w:spacing w:before="60" w:after="60" w:line="240" w:lineRule="auto"/>
        <w:ind w:left="576" w:hanging="576"/>
        <w:jc w:val="both"/>
        <w:rPr>
          <w:rFonts w:ascii="Arial" w:eastAsia="Calibri" w:hAnsi="Arial" w:cs="Arial"/>
          <w:color w:val="C00000"/>
          <w:sz w:val="28"/>
          <w:szCs w:val="28"/>
        </w:rPr>
      </w:pPr>
      <w:r w:rsidRPr="00A632AF">
        <w:rPr>
          <w:rFonts w:ascii="Arial" w:eastAsia="Calibri" w:hAnsi="Arial" w:cs="Arial"/>
          <w:b/>
          <w:bCs/>
          <w:color w:val="C00000"/>
          <w:sz w:val="28"/>
          <w:szCs w:val="28"/>
        </w:rPr>
        <w:t>X. Termin związania ofertą</w:t>
      </w:r>
    </w:p>
    <w:p w:rsidR="008C2FD7" w:rsidRPr="00A632AF" w:rsidRDefault="008C2FD7" w:rsidP="008C2FD7">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p>
    <w:p w:rsidR="008C2FD7" w:rsidRPr="00A632AF" w:rsidRDefault="008C2FD7" w:rsidP="008C2FD7">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Bieg terminu związania ofertą rozpoczyna się wraz z upływem terminu składania ofert.</w:t>
      </w:r>
    </w:p>
    <w:p w:rsidR="008C2FD7" w:rsidRPr="00A632AF" w:rsidRDefault="008C2FD7" w:rsidP="008C2FD7">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Wykonawca pozostaje związany ofertą przez okres 30 dni od </w:t>
      </w:r>
      <w:r>
        <w:rPr>
          <w:rFonts w:ascii="Arial" w:eastAsia="Calibri" w:hAnsi="Arial" w:cs="Arial"/>
          <w:color w:val="000000"/>
        </w:rPr>
        <w:t>upływu terminu składania ofert.</w:t>
      </w:r>
    </w:p>
    <w:p w:rsidR="008C2FD7" w:rsidRPr="00A632AF" w:rsidRDefault="008C2FD7" w:rsidP="008C2FD7">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C2FD7" w:rsidRPr="00A632AF" w:rsidRDefault="008C2FD7" w:rsidP="008C2FD7">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Wykonawca może przedłużyć termin związania ofertą samodzielnie, zawiadamiając o tym zamawiającego.</w:t>
      </w:r>
    </w:p>
    <w:p w:rsidR="008C2FD7" w:rsidRDefault="008C2FD7" w:rsidP="008C2FD7">
      <w:pPr>
        <w:widowControl w:val="0"/>
        <w:autoSpaceDE w:val="0"/>
        <w:autoSpaceDN w:val="0"/>
        <w:adjustRightInd w:val="0"/>
        <w:spacing w:before="60" w:after="6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before="60" w:after="6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 Opis sposobu przygotowania oferty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1"/>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Przygotowanie oferty:</w:t>
      </w:r>
    </w:p>
    <w:p w:rsidR="008C2FD7" w:rsidRDefault="008C2FD7" w:rsidP="008C2FD7">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 xml:space="preserve">Na ofertę składają się oświadczenia i załączniki wymienione w pkt. VII niniejszej specyfikacji. </w:t>
      </w:r>
    </w:p>
    <w:p w:rsidR="008C2FD7" w:rsidRPr="00DE59EF" w:rsidRDefault="008C2FD7" w:rsidP="008C2FD7">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Wykonawca może złożyć jedną ofertę, w formie pisemnej, w języku polskim, pismem czytelnym.</w:t>
      </w:r>
    </w:p>
    <w:p w:rsidR="008C2FD7" w:rsidRPr="00E91A63" w:rsidRDefault="008C2FD7" w:rsidP="008C2FD7">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Koszty związane z przygotowaniem oferty ponosi składający ofertę.</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Oferta podpisana przez upoważnionego przedstawiciela wykonawcy wymaga załączenia właściwego pełnomocnictwa lub umocowania prawnego.</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Oferta powinna zawierać wszystkie wymagane dokumenty, oświadczenia, załączniki i inne dokumenty, o których mowa w treści niniejszej specyfikacji.</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rPr>
        <w:tab/>
        <w:t>Dokumenty winny być sporządzone zgodnie z zaleceniami oraz przedstawionymi przez zamawiającego wzorcami (załącznikami), zawierać informacje i dane określone w tych dokumentach.</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rPr>
        <w:tab/>
        <w:t>Poprawki w ofercie muszą być naniesione czytelnie oraz opatrzone podpisem osoby/osób uprawnionych do reprezentowania wykonawcy.</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9)</w:t>
      </w:r>
      <w:r w:rsidRPr="00A632AF">
        <w:rPr>
          <w:rFonts w:ascii="Arial" w:eastAsia="Calibri" w:hAnsi="Arial" w:cs="Arial"/>
          <w:color w:val="000000"/>
        </w:rPr>
        <w:tab/>
        <w:t>Wszystkie strony oferty powinny być spięte (zszyte) w sposób trwały, zapobiegający możliwości dekompletacji zawartości oferty.</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10)</w:t>
      </w:r>
      <w:r w:rsidRPr="00A632AF">
        <w:rPr>
          <w:rFonts w:ascii="Arial" w:eastAsia="Calibri" w:hAnsi="Arial" w:cs="Arial"/>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8C2FD7"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11)</w:t>
      </w:r>
      <w:r w:rsidRPr="00A632AF">
        <w:rPr>
          <w:rFonts w:ascii="Arial" w:eastAsia="Calibri"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 xml:space="preserve">Postanowienia dotyczące wnoszenia </w:t>
      </w:r>
      <w:r w:rsidRPr="00630722">
        <w:rPr>
          <w:rFonts w:ascii="Arial" w:eastAsia="Calibri" w:hAnsi="Arial" w:cs="Arial"/>
          <w:b/>
          <w:color w:val="000000"/>
          <w:u w:val="single"/>
        </w:rPr>
        <w:t>oferty wspólnej</w:t>
      </w:r>
      <w:r w:rsidRPr="00630722">
        <w:rPr>
          <w:rFonts w:ascii="Arial" w:eastAsia="Calibri" w:hAnsi="Arial" w:cs="Arial"/>
          <w:b/>
          <w:color w:val="000000"/>
        </w:rPr>
        <w:t xml:space="preserve"> przez dwa lub więcej podmioty gospodarcze (konsorcja/ spółki cywilne):</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Wykonawcy mogą wspólnie ubiegać się o udzielenie zamówienia.</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Oferta winna być podpisana przez każdego z wykonawców występujących wspólnie lub przez upoważnionego przedstawiciela.</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Wykonawcy wspólnie ubiegający się o udzielenie zamówienia ponoszą solidarną odpowiedzialność za wykonanie umowy.</w:t>
      </w: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C2FD7" w:rsidRPr="00A632AF" w:rsidRDefault="008C2FD7" w:rsidP="008C2FD7">
      <w:pPr>
        <w:widowControl w:val="0"/>
        <w:tabs>
          <w:tab w:val="left" w:pos="720"/>
        </w:tabs>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 xml:space="preserve">Wykonawców obowiązują postanowienia pkt. VII "Wykaz oświadczeń lub dokumentów, potwierdzających spełnianie warunków udziału w postępowaniu oraz brak podstaw wykluczenia" </w:t>
      </w:r>
      <w:r w:rsidRPr="00A632AF">
        <w:rPr>
          <w:rFonts w:ascii="Arial" w:eastAsia="Calibri" w:hAnsi="Arial" w:cs="Arial"/>
          <w:color w:val="000000"/>
          <w:highlight w:val="white"/>
        </w:rPr>
        <w:t>pkt. 6</w:t>
      </w:r>
      <w:r w:rsidRPr="00A632AF">
        <w:rPr>
          <w:rFonts w:ascii="Arial" w:eastAsia="Calibri" w:hAnsi="Arial" w:cs="Arial"/>
          <w:color w:val="000000"/>
        </w:rPr>
        <w:t xml:space="preserve"> w sprawie dokumentów wymaganych w przypadku składania oferty wspólnej.</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Sposób zaadresowania oferty:</w:t>
      </w:r>
    </w:p>
    <w:p w:rsidR="008C2FD7"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Obowiązkiem wykonawcy jest złożenie oferty w sposób gwarantujący zachowanie poufności jej treści oraz zabezpieczający jej nienaruszalność do terminu otwarcia ofert (nieprzejrzysta, zamknięta koperta).</w:t>
      </w:r>
    </w:p>
    <w:p w:rsidR="008C2FD7" w:rsidRPr="00A632AF" w:rsidRDefault="008C2FD7" w:rsidP="00124F3B">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8C2FD7" w:rsidRPr="00A632AF" w:rsidRDefault="008C2FD7" w:rsidP="00CD277F">
      <w:pPr>
        <w:widowControl w:val="0"/>
        <w:tabs>
          <w:tab w:val="left" w:leader="dot" w:pos="5760"/>
          <w:tab w:val="left" w:leader="dot" w:pos="810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t>
      </w:r>
    </w:p>
    <w:p w:rsidR="008C2FD7" w:rsidRPr="0019362D" w:rsidRDefault="008C2FD7" w:rsidP="00CD277F">
      <w:pPr>
        <w:widowControl w:val="0"/>
        <w:tabs>
          <w:tab w:val="left" w:pos="1391"/>
          <w:tab w:val="left" w:leader="dot" w:pos="6611"/>
          <w:tab w:val="left" w:leader="dot" w:pos="8951"/>
        </w:tabs>
        <w:autoSpaceDE w:val="0"/>
        <w:autoSpaceDN w:val="0"/>
        <w:adjustRightInd w:val="0"/>
        <w:spacing w:after="0" w:line="240" w:lineRule="auto"/>
        <w:ind w:left="851" w:hanging="295"/>
        <w:jc w:val="center"/>
        <w:rPr>
          <w:rFonts w:ascii="Arial" w:eastAsia="Calibri" w:hAnsi="Arial" w:cs="Arial"/>
          <w:b/>
          <w:color w:val="FF0000"/>
        </w:rPr>
      </w:pPr>
      <w:r w:rsidRPr="00A632AF">
        <w:rPr>
          <w:rFonts w:ascii="Arial" w:eastAsia="Calibri" w:hAnsi="Arial" w:cs="Arial"/>
          <w:b/>
          <w:color w:val="000000"/>
        </w:rPr>
        <w:t>"</w:t>
      </w:r>
      <w:r w:rsidRPr="00CD277F">
        <w:rPr>
          <w:rFonts w:ascii="Arial" w:eastAsia="Calibri" w:hAnsi="Arial" w:cs="Arial"/>
          <w:b/>
        </w:rPr>
        <w:t xml:space="preserve">Oferta – </w:t>
      </w:r>
      <w:r w:rsidR="00CD277F" w:rsidRPr="00C93A37">
        <w:rPr>
          <w:rFonts w:ascii="Arial" w:eastAsia="Calibri" w:hAnsi="Arial" w:cs="Arial"/>
          <w:b/>
          <w:color w:val="000000"/>
          <w:highlight w:val="white"/>
        </w:rPr>
        <w:t xml:space="preserve">Dostawa </w:t>
      </w:r>
      <w:r w:rsidR="00CD277F">
        <w:rPr>
          <w:rFonts w:ascii="Arial" w:eastAsia="Calibri" w:hAnsi="Arial" w:cs="Arial"/>
          <w:b/>
          <w:color w:val="000000"/>
        </w:rPr>
        <w:t xml:space="preserve">fabrycznie nowego pojazdu </w:t>
      </w:r>
      <w:r w:rsidR="00CD277F" w:rsidRPr="00CD277F">
        <w:rPr>
          <w:rFonts w:ascii="Arial" w:eastAsia="Calibri" w:hAnsi="Arial" w:cs="Arial"/>
          <w:b/>
        </w:rPr>
        <w:t>asenizacyjnego</w:t>
      </w:r>
      <w:r w:rsidRPr="00CD277F">
        <w:rPr>
          <w:rFonts w:ascii="Arial" w:eastAsia="Calibri" w:hAnsi="Arial" w:cs="Arial"/>
          <w:b/>
        </w:rPr>
        <w:t>”</w:t>
      </w:r>
    </w:p>
    <w:p w:rsidR="008C2FD7" w:rsidRPr="00CD277F" w:rsidRDefault="00CD277F" w:rsidP="008C2FD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rPr>
      </w:pPr>
      <w:r w:rsidRPr="00CD277F">
        <w:rPr>
          <w:rFonts w:ascii="Arial" w:eastAsia="Calibri" w:hAnsi="Arial" w:cs="Arial"/>
          <w:b/>
        </w:rPr>
        <w:t>Nr sprawy: DA.261.9.2020</w:t>
      </w:r>
      <w:r w:rsidR="008C2FD7" w:rsidRPr="00CD277F">
        <w:rPr>
          <w:rFonts w:ascii="Arial" w:eastAsia="Calibri" w:hAnsi="Arial" w:cs="Arial"/>
          <w:b/>
        </w:rPr>
        <w:t>.ZS</w:t>
      </w:r>
    </w:p>
    <w:p w:rsidR="008C2FD7" w:rsidRDefault="00455F53" w:rsidP="00CD277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rPr>
      </w:pPr>
      <w:r>
        <w:rPr>
          <w:rFonts w:ascii="Arial" w:eastAsia="Calibri" w:hAnsi="Arial" w:cs="Arial"/>
          <w:b/>
        </w:rPr>
        <w:t>nie otwierać przed 07</w:t>
      </w:r>
      <w:r w:rsidR="00CD277F" w:rsidRPr="00CD277F">
        <w:rPr>
          <w:rFonts w:ascii="Arial" w:eastAsia="Calibri" w:hAnsi="Arial" w:cs="Arial"/>
          <w:b/>
          <w:highlight w:val="white"/>
        </w:rPr>
        <w:t>.08.2020</w:t>
      </w:r>
      <w:r w:rsidR="008C2FD7" w:rsidRPr="00CD277F">
        <w:rPr>
          <w:rFonts w:ascii="Arial" w:eastAsia="Calibri" w:hAnsi="Arial" w:cs="Arial"/>
          <w:b/>
        </w:rPr>
        <w:t xml:space="preserve">r.  godz. </w:t>
      </w:r>
      <w:r w:rsidR="00CD277F" w:rsidRPr="00CD277F">
        <w:rPr>
          <w:rFonts w:ascii="Arial" w:eastAsia="Calibri" w:hAnsi="Arial" w:cs="Arial"/>
          <w:b/>
          <w:highlight w:val="white"/>
        </w:rPr>
        <w:t>9:30</w:t>
      </w:r>
      <w:r w:rsidR="00CD277F">
        <w:rPr>
          <w:rFonts w:ascii="Arial" w:eastAsia="Calibri" w:hAnsi="Arial" w:cs="Arial"/>
          <w:b/>
        </w:rPr>
        <w:t>"</w:t>
      </w:r>
    </w:p>
    <w:p w:rsidR="00CD277F" w:rsidRPr="00CD277F" w:rsidRDefault="00CD277F" w:rsidP="00CD277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rPr>
      </w:pPr>
    </w:p>
    <w:p w:rsidR="008C2FD7" w:rsidRPr="00A632AF" w:rsidRDefault="008C2FD7" w:rsidP="008C2FD7">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Zamawiający nie ponosi odpowiedzialności za zdarzenia wynikające z nienależytego oznakowania koperty / opakowania lub braku którejkolwiek z wymaganych informacji.</w:t>
      </w:r>
    </w:p>
    <w:p w:rsidR="008C2FD7" w:rsidRPr="00A632AF" w:rsidRDefault="008C2FD7" w:rsidP="008C2FD7">
      <w:pPr>
        <w:widowControl w:val="0"/>
        <w:tabs>
          <w:tab w:val="left" w:pos="1440"/>
        </w:tabs>
        <w:autoSpaceDE w:val="0"/>
        <w:autoSpaceDN w:val="0"/>
        <w:adjustRightInd w:val="0"/>
        <w:spacing w:before="60" w:after="6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Postanowienia dotyczące prowadzenia przez Zamawiającego wyjaśnień w toku badania i oceny ofert:</w:t>
      </w:r>
    </w:p>
    <w:p w:rsidR="008C2FD7" w:rsidRPr="00630722" w:rsidRDefault="008C2FD7" w:rsidP="008C2FD7">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może wezwać wykonawców do złożenia, uzupełnienia, poprawienia lub udzielenia wyjaśnień w terminie przez siebie wskazanym odpowiednich oświadczeń lub dokumentów:</w:t>
      </w:r>
    </w:p>
    <w:p w:rsidR="008C2FD7" w:rsidRPr="00A632AF" w:rsidRDefault="008C2FD7" w:rsidP="008C2FD7">
      <w:pPr>
        <w:widowControl w:val="0"/>
        <w:tabs>
          <w:tab w:val="left" w:pos="900"/>
          <w:tab w:val="left" w:pos="1134"/>
        </w:tabs>
        <w:suppressAutoHyphens/>
        <w:autoSpaceDE w:val="0"/>
        <w:autoSpaceDN w:val="0"/>
        <w:adjustRightInd w:val="0"/>
        <w:spacing w:before="60" w:after="60" w:line="240" w:lineRule="auto"/>
        <w:ind w:left="1134"/>
        <w:jc w:val="both"/>
        <w:rPr>
          <w:rFonts w:ascii="Arial" w:eastAsia="Calibri" w:hAnsi="Arial" w:cs="Arial"/>
          <w:color w:val="000000"/>
        </w:rPr>
      </w:pPr>
      <w:r w:rsidRPr="00A632AF">
        <w:rPr>
          <w:rFonts w:ascii="Arial" w:eastAsia="Calibri" w:hAnsi="Arial" w:cs="Arial"/>
          <w:color w:val="000000"/>
        </w:rPr>
        <w:t xml:space="preserve">- potwierdzających spełnienie warunków udziału w postępowaniu, potwierdzających spełnienie przez oferowane dostawy, usługi lub roboty budowlane wymagań określonych przez zamawiającego, potwierdzających brak podstaw wykluczenia, oświadczenia </w:t>
      </w:r>
      <w:r w:rsidR="0004171F">
        <w:rPr>
          <w:rFonts w:ascii="Arial" w:eastAsia="Calibri" w:hAnsi="Arial" w:cs="Arial"/>
          <w:color w:val="000000"/>
        </w:rPr>
        <w:br/>
      </w:r>
      <w:r w:rsidRPr="00A632AF">
        <w:rPr>
          <w:rFonts w:ascii="Arial" w:eastAsia="Calibri" w:hAnsi="Arial" w:cs="Arial"/>
          <w:color w:val="000000"/>
        </w:rPr>
        <w:t>o którym mowa w pkt. VII. 1. 3) niniejszej specyfikacji, innych dokumentów niezbędnych do przeprowadzenia postępowania, pełnomocnictw, jeżeli spełnione zostaną przesłanki określone w art. 26 ust. 3 i ust. 3a ustawy Pzp.</w:t>
      </w:r>
    </w:p>
    <w:p w:rsidR="008C2FD7" w:rsidRPr="00630722" w:rsidRDefault="008C2FD7" w:rsidP="008C2FD7">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8C2FD7" w:rsidRPr="00630722" w:rsidRDefault="008C2FD7" w:rsidP="008C2FD7">
      <w:pPr>
        <w:pStyle w:val="Akapitzlist"/>
        <w:widowControl w:val="0"/>
        <w:numPr>
          <w:ilvl w:val="1"/>
          <w:numId w:val="23"/>
        </w:numPr>
        <w:tabs>
          <w:tab w:val="left" w:pos="144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spełnienie przez wykonawców warunków udziału w postępowaniu,</w:t>
      </w:r>
    </w:p>
    <w:p w:rsidR="008C2FD7" w:rsidRPr="00630722" w:rsidRDefault="008C2FD7" w:rsidP="008C2FD7">
      <w:pPr>
        <w:pStyle w:val="Akapitzlist"/>
        <w:widowControl w:val="0"/>
        <w:numPr>
          <w:ilvl w:val="1"/>
          <w:numId w:val="23"/>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spełnienie przez oferowane dostawy, usługi lub roboty budowlane wymagań określonych przez zamawiającego,</w:t>
      </w:r>
    </w:p>
    <w:p w:rsidR="008C2FD7" w:rsidRPr="00630722" w:rsidRDefault="008C2FD7" w:rsidP="008C2FD7">
      <w:pPr>
        <w:pStyle w:val="Akapitzlist"/>
        <w:widowControl w:val="0"/>
        <w:numPr>
          <w:ilvl w:val="1"/>
          <w:numId w:val="23"/>
        </w:numPr>
        <w:tabs>
          <w:tab w:val="left" w:pos="900"/>
          <w:tab w:val="left" w:pos="144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potwierdzających brak podstaw wykluczenia </w:t>
      </w:r>
    </w:p>
    <w:p w:rsidR="008C2FD7" w:rsidRPr="00630722" w:rsidRDefault="008C2FD7" w:rsidP="008C2FD7">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poprawia w ofercie oczywiste omyłki pisarskie oraz oczywiste omyłki rachunkowe, z uwzględnieniem konsekwencji rachunkowych dokonanych poprawek, niezwłocznie zawia</w:t>
      </w:r>
      <w:r w:rsidRPr="00630722">
        <w:rPr>
          <w:rFonts w:ascii="Arial" w:eastAsia="Calibri" w:hAnsi="Arial" w:cs="Arial"/>
          <w:color w:val="000000"/>
        </w:rPr>
        <w:softHyphen/>
        <w:t>damiając o tym wykonawcę, którego oferta została poprawiona.</w:t>
      </w:r>
    </w:p>
    <w:p w:rsidR="008C2FD7" w:rsidRPr="00630722" w:rsidRDefault="008C2FD7" w:rsidP="008C2FD7">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Zamawiający poprawia w ofercie inne omyłki polegające na niezgodności oferty ze specyfikacją istotnych warunków zamówienia, niepowodujące istotnych zmian </w:t>
      </w:r>
      <w:r>
        <w:rPr>
          <w:rFonts w:ascii="Arial" w:eastAsia="Calibri" w:hAnsi="Arial" w:cs="Arial"/>
          <w:color w:val="000000"/>
        </w:rPr>
        <w:t xml:space="preserve">                      </w:t>
      </w:r>
      <w:r w:rsidRPr="00630722">
        <w:rPr>
          <w:rFonts w:ascii="Arial" w:eastAsia="Calibri" w:hAnsi="Arial" w:cs="Arial"/>
          <w:color w:val="000000"/>
        </w:rPr>
        <w:t>w</w:t>
      </w:r>
      <w:r>
        <w:rPr>
          <w:rFonts w:ascii="Arial" w:eastAsia="Calibri" w:hAnsi="Arial" w:cs="Arial"/>
          <w:color w:val="000000"/>
        </w:rPr>
        <w:t xml:space="preserve"> </w:t>
      </w:r>
      <w:r w:rsidRPr="00630722">
        <w:rPr>
          <w:rFonts w:ascii="Arial" w:eastAsia="Calibri" w:hAnsi="Arial" w:cs="Arial"/>
          <w:color w:val="000000"/>
        </w:rPr>
        <w:t>ofercie, niezwłocznie zawia</w:t>
      </w:r>
      <w:r w:rsidRPr="00630722">
        <w:rPr>
          <w:rFonts w:ascii="Arial" w:eastAsia="Calibri"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8C2FD7" w:rsidRPr="00630722" w:rsidRDefault="008C2FD7" w:rsidP="008C2FD7">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w celu ustalenia, czy oferta zawiera rażąco niską cenę lub koszt w stosunku do przedmiotu zamówienia zwróci się do wykonawcy o udzielenie wyjaśnień, w tym złożenie dowodów, dotyczących wyliczenia ceny lub kosztu.</w:t>
      </w:r>
    </w:p>
    <w:p w:rsidR="008C2FD7" w:rsidRPr="00CF5B86" w:rsidRDefault="008C2FD7" w:rsidP="008C2FD7">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odrzuca ofertę wykonawcy, który nie udzielił wyjaśnień lub jeżeli dokonana ocena wyjaśnień wraz ze złożonymi dowodami potwierdza, że oferta zawiera rażąco niską cenę lub koszt w stosunku do przedmiotu zamówienia.</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 Miejsce i termin składania i otwarcia ofert</w:t>
      </w:r>
    </w:p>
    <w:p w:rsidR="008C2FD7" w:rsidRPr="00A632AF" w:rsidRDefault="008C2FD7" w:rsidP="008C2FD7">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należy składać do dnia:     </w:t>
      </w:r>
      <w:r w:rsidR="00455F53">
        <w:rPr>
          <w:rFonts w:ascii="Arial" w:eastAsia="Calibri" w:hAnsi="Arial" w:cs="Arial"/>
          <w:b/>
          <w:color w:val="000000"/>
          <w:highlight w:val="white"/>
          <w:u w:val="single"/>
        </w:rPr>
        <w:t>07</w:t>
      </w:r>
      <w:r w:rsidR="00D74C5D">
        <w:rPr>
          <w:rFonts w:ascii="Arial" w:eastAsia="Calibri" w:hAnsi="Arial" w:cs="Arial"/>
          <w:b/>
          <w:color w:val="000000"/>
          <w:highlight w:val="white"/>
          <w:u w:val="single"/>
        </w:rPr>
        <w:t>.08.2020</w:t>
      </w:r>
      <w:r w:rsidRPr="00630722">
        <w:rPr>
          <w:rFonts w:ascii="Arial" w:eastAsia="Calibri" w:hAnsi="Arial" w:cs="Arial"/>
          <w:b/>
          <w:color w:val="000000"/>
          <w:u w:val="single"/>
        </w:rPr>
        <w:t xml:space="preserve"> do godz. </w:t>
      </w:r>
      <w:r w:rsidRPr="00630722">
        <w:rPr>
          <w:rFonts w:ascii="Arial" w:eastAsia="Calibri" w:hAnsi="Arial" w:cs="Arial"/>
          <w:b/>
          <w:color w:val="000000"/>
          <w:highlight w:val="white"/>
          <w:u w:val="single"/>
        </w:rPr>
        <w:t>9:00</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Zakładzie Gospodarki Komunalnej w Lubkowie Sp. z o.o.</w:t>
      </w:r>
    </w:p>
    <w:p w:rsidR="008C2FD7"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r>
        <w:rPr>
          <w:rFonts w:ascii="Arial" w:eastAsia="Calibri" w:hAnsi="Arial" w:cs="Arial"/>
          <w:color w:val="000000"/>
        </w:rPr>
        <w:t xml:space="preserve">,  </w:t>
      </w: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Pr>
          <w:rFonts w:ascii="Arial" w:eastAsia="Calibri" w:hAnsi="Arial" w:cs="Arial"/>
          <w:color w:val="000000"/>
        </w:rPr>
        <w:t>Sekretariat</w:t>
      </w:r>
    </w:p>
    <w:p w:rsidR="008C2FD7" w:rsidRPr="00A632AF" w:rsidRDefault="008C2FD7" w:rsidP="008C2FD7">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 xml:space="preserve">Wykonawca może, przed upływem terminu do składania ofert, zmienić lub wycofać ofertę. Zmiana, jak i wycofanie oferty, </w:t>
      </w:r>
      <w:r w:rsidRPr="00630722">
        <w:rPr>
          <w:rFonts w:ascii="Arial" w:eastAsia="Calibri" w:hAnsi="Arial" w:cs="Arial"/>
          <w:b/>
          <w:color w:val="000000"/>
          <w:highlight w:val="white"/>
        </w:rPr>
        <w:t xml:space="preserve"> </w:t>
      </w:r>
      <w:r w:rsidRPr="00630722">
        <w:rPr>
          <w:rFonts w:ascii="Arial" w:eastAsia="Calibri" w:hAnsi="Arial" w:cs="Arial"/>
          <w:b/>
          <w:color w:val="000000"/>
        </w:rPr>
        <w:t>wymagaj</w:t>
      </w:r>
      <w:r w:rsidRPr="00630722">
        <w:rPr>
          <w:rFonts w:ascii="Arial" w:eastAsia="Calibri" w:hAnsi="Arial" w:cs="Arial"/>
          <w:b/>
          <w:color w:val="000000"/>
          <w:highlight w:val="white"/>
        </w:rPr>
        <w:t>ą zachowania formy pisemnej.</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630722" w:rsidRDefault="008C2FD7" w:rsidP="008C2FD7">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zostaną otwarte dnia:      </w:t>
      </w:r>
      <w:r w:rsidR="00455F53">
        <w:rPr>
          <w:rFonts w:ascii="Arial" w:eastAsia="Calibri" w:hAnsi="Arial" w:cs="Arial"/>
          <w:b/>
          <w:color w:val="000000"/>
          <w:highlight w:val="white"/>
          <w:u w:val="single"/>
        </w:rPr>
        <w:t>07</w:t>
      </w:r>
      <w:r w:rsidR="00D74C5D">
        <w:rPr>
          <w:rFonts w:ascii="Arial" w:eastAsia="Calibri" w:hAnsi="Arial" w:cs="Arial"/>
          <w:b/>
          <w:color w:val="000000"/>
          <w:highlight w:val="white"/>
          <w:u w:val="single"/>
        </w:rPr>
        <w:t>.08.2020</w:t>
      </w:r>
      <w:r w:rsidRPr="00630722">
        <w:rPr>
          <w:rFonts w:ascii="Arial" w:eastAsia="Calibri" w:hAnsi="Arial" w:cs="Arial"/>
          <w:b/>
          <w:color w:val="000000"/>
          <w:u w:val="single"/>
        </w:rPr>
        <w:t xml:space="preserve"> o godz. </w:t>
      </w:r>
      <w:r w:rsidR="00D74C5D">
        <w:rPr>
          <w:rFonts w:ascii="Arial" w:eastAsia="Calibri" w:hAnsi="Arial" w:cs="Arial"/>
          <w:b/>
          <w:color w:val="000000"/>
          <w:highlight w:val="white"/>
          <w:u w:val="single"/>
        </w:rPr>
        <w:t>9:30</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 Gospodarki Komunalnej Sp. z o.o.</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r>
        <w:rPr>
          <w:rFonts w:ascii="Arial" w:eastAsia="Calibri" w:hAnsi="Arial" w:cs="Arial"/>
          <w:color w:val="000000"/>
        </w:rPr>
        <w:t xml:space="preserve">,   </w:t>
      </w: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bookmarkStart w:id="0" w:name="_GoBack"/>
      <w:bookmarkEnd w:id="0"/>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Pokój nr 2</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CD277F" w:rsidRDefault="00CD277F"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CD277F" w:rsidRDefault="00CD277F"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XIII. Opis sposobu obliczenia ceny</w:t>
      </w:r>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8C2FD7" w:rsidRPr="00A632AF" w:rsidRDefault="008C2FD7" w:rsidP="008C2FD7">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oferty uwzgl</w:t>
      </w:r>
      <w:r w:rsidRPr="00A632AF">
        <w:rPr>
          <w:rFonts w:ascii="Arial" w:eastAsia="Calibri" w:hAnsi="Arial" w:cs="Arial"/>
          <w:color w:val="000000"/>
          <w:highlight w:val="white"/>
        </w:rPr>
        <w:t>ędnia wszystkie zobowiązania, musi być podana w PLN cyfrowo i słownie, z wyodrębnieniem należnego podatku VAT - jeżeli występuje.</w:t>
      </w:r>
    </w:p>
    <w:p w:rsidR="008C2FD7" w:rsidRPr="00A632AF" w:rsidRDefault="008C2FD7" w:rsidP="008C2FD7">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podana w ofercie winna obejmowa</w:t>
      </w:r>
      <w:r w:rsidRPr="00A632AF">
        <w:rPr>
          <w:rFonts w:ascii="Arial" w:eastAsia="Calibri" w:hAnsi="Arial" w:cs="Arial"/>
          <w:color w:val="000000"/>
          <w:highlight w:val="white"/>
        </w:rPr>
        <w:t>ć wszystkie koszty i składniki związane z wykonaniem zamówienia oraz warunkami stawianymi przez zamawiającego.</w:t>
      </w:r>
      <w:r w:rsidRPr="00A632AF">
        <w:rPr>
          <w:rFonts w:ascii="Arial" w:eastAsia="Calibri" w:hAnsi="Arial" w:cs="Arial"/>
          <w:color w:val="000000"/>
        </w:rPr>
        <w:t xml:space="preserve"> </w:t>
      </w:r>
    </w:p>
    <w:p w:rsidR="008C2FD7" w:rsidRPr="00A632AF" w:rsidRDefault="008C2FD7" w:rsidP="008C2FD7">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mo</w:t>
      </w:r>
      <w:r>
        <w:rPr>
          <w:rFonts w:ascii="Arial" w:eastAsia="Calibri" w:hAnsi="Arial" w:cs="Arial"/>
          <w:color w:val="000000"/>
          <w:highlight w:val="white"/>
        </w:rPr>
        <w:t>że być tylko jedna za oferowany</w:t>
      </w:r>
      <w:r w:rsidRPr="00A632AF">
        <w:rPr>
          <w:rFonts w:ascii="Arial" w:eastAsia="Calibri" w:hAnsi="Arial" w:cs="Arial"/>
          <w:color w:val="000000"/>
          <w:highlight w:val="white"/>
        </w:rPr>
        <w:t xml:space="preserve"> przedmiot zamówienia, nie dopuszcza się wariantowości cen.</w:t>
      </w:r>
    </w:p>
    <w:p w:rsidR="008C2FD7" w:rsidRPr="00A632AF" w:rsidRDefault="008C2FD7" w:rsidP="008C2FD7">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nie ulega zmianie przez okres wa</w:t>
      </w:r>
      <w:r w:rsidRPr="00A632AF">
        <w:rPr>
          <w:rFonts w:ascii="Arial" w:eastAsia="Calibri" w:hAnsi="Arial" w:cs="Arial"/>
          <w:color w:val="000000"/>
          <w:highlight w:val="white"/>
        </w:rPr>
        <w:t>żności oferty (związania ofertą).</w:t>
      </w:r>
    </w:p>
    <w:p w:rsidR="008C2FD7" w:rsidRPr="00B92061" w:rsidRDefault="008C2FD7" w:rsidP="008C2FD7">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w:t>
      </w:r>
      <w:r w:rsidRPr="00A632AF">
        <w:rPr>
          <w:rFonts w:ascii="Arial" w:eastAsia="Calibri" w:hAnsi="Arial" w:cs="Arial"/>
          <w:color w:val="000000"/>
          <w:highlight w:val="white"/>
        </w:rPr>
        <w:t>ę za wykonanie przedmiotu zamówienia należy przedstawić w "Formularzu ofert</w:t>
      </w:r>
      <w:r w:rsidR="0004171F">
        <w:rPr>
          <w:rFonts w:ascii="Arial" w:eastAsia="Calibri" w:hAnsi="Arial" w:cs="Arial"/>
          <w:color w:val="000000"/>
          <w:highlight w:val="white"/>
        </w:rPr>
        <w:t>owym" stanowiącym załącznik nr 2</w:t>
      </w:r>
      <w:r w:rsidRPr="00A632AF">
        <w:rPr>
          <w:rFonts w:ascii="Arial" w:eastAsia="Calibri" w:hAnsi="Arial" w:cs="Arial"/>
          <w:color w:val="000000"/>
          <w:highlight w:val="white"/>
        </w:rPr>
        <w:t xml:space="preserve"> do niniejszej specyfikacji istotnych warunków zamówienia.</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XIV. Opis kryteriów, którymi zamawiający będzie się kierował przy wyborze oferty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zamawiający uzna oferty za spełniające wymagania i przyjmie do szczegółowego rozpatrywania, jeżeli:</w:t>
      </w:r>
    </w:p>
    <w:p w:rsidR="008C2FD7" w:rsidRPr="00A632AF" w:rsidRDefault="008C2FD7" w:rsidP="008C2FD7">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spełnia wymagania określone niniejszą specyfikacją,</w:t>
      </w:r>
    </w:p>
    <w:p w:rsidR="008C2FD7" w:rsidRPr="00A632AF" w:rsidRDefault="008C2FD7" w:rsidP="008C2FD7">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została złożona, w określonym przez zamawiającego terminie,</w:t>
      </w:r>
    </w:p>
    <w:p w:rsidR="008C2FD7" w:rsidRPr="00A632AF" w:rsidRDefault="008C2FD7" w:rsidP="008C2FD7">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wykonawca przedstawił ofertę zgodną co do treści z wymaganiami zamawiającego.</w:t>
      </w: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8C2FD7"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b/>
          <w:color w:val="000000"/>
          <w:u w:val="single"/>
        </w:rPr>
      </w:pPr>
      <w:r w:rsidRPr="00A632AF">
        <w:rPr>
          <w:rFonts w:ascii="Arial" w:eastAsia="Calibri" w:hAnsi="Arial" w:cs="Arial"/>
          <w:b/>
          <w:color w:val="000000"/>
          <w:u w:val="single"/>
        </w:rPr>
        <w:t>Wybór oferty zostanie dokonany</w:t>
      </w:r>
      <w:r>
        <w:rPr>
          <w:rFonts w:ascii="Arial" w:eastAsia="Calibri" w:hAnsi="Arial" w:cs="Arial"/>
          <w:b/>
          <w:color w:val="000000"/>
          <w:u w:val="single"/>
        </w:rPr>
        <w:t xml:space="preserve"> </w:t>
      </w:r>
      <w:r w:rsidRPr="00A632AF">
        <w:rPr>
          <w:rFonts w:ascii="Arial" w:eastAsia="Calibri" w:hAnsi="Arial" w:cs="Arial"/>
          <w:b/>
          <w:color w:val="000000"/>
          <w:u w:val="single"/>
        </w:rPr>
        <w:t>w oparciu</w:t>
      </w:r>
      <w:r>
        <w:rPr>
          <w:rFonts w:ascii="Arial" w:eastAsia="Calibri" w:hAnsi="Arial" w:cs="Arial"/>
          <w:b/>
          <w:color w:val="000000"/>
          <w:u w:val="single"/>
        </w:rPr>
        <w:t xml:space="preserve">  </w:t>
      </w:r>
      <w:r w:rsidRPr="00A632AF">
        <w:rPr>
          <w:rFonts w:ascii="Arial" w:eastAsia="Calibri" w:hAnsi="Arial" w:cs="Arial"/>
          <w:b/>
          <w:color w:val="000000"/>
          <w:u w:val="single"/>
        </w:rPr>
        <w:t xml:space="preserve">o przyjęte w niniejszym postępowaniu kryteria oceny ofert przedstawione poniżej.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numPr>
          <w:ilvl w:val="0"/>
          <w:numId w:val="7"/>
        </w:numPr>
        <w:tabs>
          <w:tab w:val="left" w:pos="567"/>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 xml:space="preserve"> KRYTERIUM </w:t>
      </w:r>
      <w:r w:rsidR="00CD277F">
        <w:rPr>
          <w:rFonts w:ascii="Arial" w:eastAsia="Calibri" w:hAnsi="Arial" w:cs="Arial"/>
          <w:b/>
          <w:color w:val="000000"/>
        </w:rPr>
        <w:t xml:space="preserve">- </w:t>
      </w:r>
      <w:r w:rsidRPr="00A632AF">
        <w:rPr>
          <w:rFonts w:ascii="Arial" w:eastAsia="Calibri" w:hAnsi="Arial" w:cs="Arial"/>
          <w:b/>
          <w:color w:val="000000"/>
        </w:rPr>
        <w:t>CENA („C”)</w:t>
      </w:r>
    </w:p>
    <w:p w:rsidR="008C2FD7" w:rsidRPr="00515C45" w:rsidRDefault="008C2FD7" w:rsidP="008C2FD7">
      <w:pPr>
        <w:widowControl w:val="0"/>
        <w:tabs>
          <w:tab w:val="left" w:pos="426"/>
        </w:tabs>
        <w:autoSpaceDE w:val="0"/>
        <w:autoSpaceDN w:val="0"/>
        <w:adjustRightInd w:val="0"/>
        <w:spacing w:after="0" w:line="240" w:lineRule="auto"/>
        <w:ind w:left="426" w:hanging="426"/>
        <w:jc w:val="both"/>
        <w:rPr>
          <w:rFonts w:ascii="Arial" w:eastAsia="Calibri" w:hAnsi="Arial" w:cs="Arial"/>
          <w:b/>
          <w:color w:val="000000"/>
        </w:rPr>
      </w:pPr>
      <w:r w:rsidRPr="00A632AF">
        <w:rPr>
          <w:rFonts w:ascii="Arial" w:eastAsia="Calibri" w:hAnsi="Arial" w:cs="Arial"/>
          <w:b/>
          <w:color w:val="000000"/>
        </w:rPr>
        <w:t xml:space="preserve">       Kryterium – „cena” – poszczególnym ofertom zostaną przyznane punkty za cenę w skali 1 – 60 obliczone wg wzoru:</w:t>
      </w:r>
    </w:p>
    <w:p w:rsidR="008C2FD7" w:rsidRPr="00A632AF" w:rsidRDefault="008C2FD7" w:rsidP="008C2FD7">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highlight w:val="white"/>
        </w:rPr>
        <w:t>C = (C min/C o) x 60</w:t>
      </w:r>
      <w:r w:rsidRPr="00A632AF">
        <w:rPr>
          <w:rFonts w:ascii="Arial" w:eastAsia="Calibri" w:hAnsi="Arial" w:cs="Arial"/>
          <w:color w:val="000000"/>
        </w:rPr>
        <w:t xml:space="preserve"> pkt</w:t>
      </w:r>
    </w:p>
    <w:p w:rsidR="008C2FD7" w:rsidRPr="00A632AF" w:rsidRDefault="008C2FD7" w:rsidP="008C2FD7">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gdzie:</w:t>
      </w:r>
    </w:p>
    <w:p w:rsidR="008C2FD7" w:rsidRPr="00A632AF" w:rsidRDefault="008C2FD7" w:rsidP="008C2FD7">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min</w:t>
      </w:r>
      <w:r>
        <w:rPr>
          <w:rFonts w:ascii="Arial" w:eastAsia="Calibri" w:hAnsi="Arial" w:cs="Arial"/>
          <w:color w:val="000000"/>
        </w:rPr>
        <w:t xml:space="preserve"> </w:t>
      </w:r>
      <w:r w:rsidRPr="00A632AF">
        <w:rPr>
          <w:rFonts w:ascii="Arial" w:eastAsia="Calibri" w:hAnsi="Arial" w:cs="Arial"/>
          <w:color w:val="000000"/>
        </w:rPr>
        <w:t>- najniższa cena brutto z ocenianych ofert (zł)</w:t>
      </w:r>
    </w:p>
    <w:p w:rsidR="008C2FD7" w:rsidRPr="00A632AF" w:rsidRDefault="008C2FD7" w:rsidP="008C2FD7">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o - cena brutto określona w ocenianej ofercie (zł)</w:t>
      </w:r>
    </w:p>
    <w:p w:rsidR="008C2FD7" w:rsidRPr="001076DE" w:rsidRDefault="008C2FD7" w:rsidP="008C2FD7">
      <w:pPr>
        <w:pStyle w:val="Akapitzlist"/>
        <w:widowControl w:val="0"/>
        <w:numPr>
          <w:ilvl w:val="2"/>
          <w:numId w:val="14"/>
        </w:numPr>
        <w:autoSpaceDE w:val="0"/>
        <w:autoSpaceDN w:val="0"/>
        <w:adjustRightInd w:val="0"/>
        <w:spacing w:after="0" w:line="240" w:lineRule="auto"/>
        <w:ind w:left="851" w:hanging="284"/>
        <w:jc w:val="both"/>
        <w:rPr>
          <w:rFonts w:ascii="Arial" w:eastAsia="Calibri" w:hAnsi="Arial" w:cs="Arial"/>
          <w:b/>
          <w:color w:val="000000"/>
        </w:rPr>
      </w:pPr>
      <w:r w:rsidRPr="001076DE">
        <w:rPr>
          <w:rFonts w:ascii="Arial" w:eastAsia="Calibri" w:hAnsi="Arial" w:cs="Arial"/>
          <w:b/>
          <w:color w:val="000000"/>
        </w:rPr>
        <w:t>pkt – waga (znaczenie tego kryterium wyrażone w punktach)</w:t>
      </w:r>
    </w:p>
    <w:p w:rsidR="008C2FD7" w:rsidRPr="00A632AF" w:rsidRDefault="008C2FD7" w:rsidP="008C2FD7">
      <w:pPr>
        <w:widowControl w:val="0"/>
        <w:tabs>
          <w:tab w:val="left" w:pos="4536"/>
        </w:tabs>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numPr>
          <w:ilvl w:val="0"/>
          <w:numId w:val="7"/>
        </w:numPr>
        <w:tabs>
          <w:tab w:val="left" w:pos="284"/>
        </w:tabs>
        <w:autoSpaceDE w:val="0"/>
        <w:autoSpaceDN w:val="0"/>
        <w:adjustRightInd w:val="0"/>
        <w:spacing w:after="0" w:line="240" w:lineRule="auto"/>
        <w:ind w:left="426" w:firstLine="0"/>
        <w:jc w:val="both"/>
        <w:rPr>
          <w:rFonts w:ascii="Arial" w:eastAsia="Calibri" w:hAnsi="Arial" w:cs="Arial"/>
          <w:b/>
          <w:color w:val="000000"/>
        </w:rPr>
      </w:pPr>
      <w:r w:rsidRPr="00A632AF">
        <w:rPr>
          <w:rFonts w:ascii="Arial" w:eastAsia="Calibri" w:hAnsi="Arial" w:cs="Arial"/>
          <w:b/>
          <w:color w:val="000000"/>
        </w:rPr>
        <w:t xml:space="preserve">KRYTERIUM </w:t>
      </w:r>
      <w:r w:rsidR="00CD277F">
        <w:rPr>
          <w:rFonts w:ascii="Arial" w:eastAsia="Calibri" w:hAnsi="Arial" w:cs="Arial"/>
          <w:b/>
          <w:color w:val="000000"/>
        </w:rPr>
        <w:t xml:space="preserve">- </w:t>
      </w:r>
      <w:r w:rsidRPr="00A632AF">
        <w:rPr>
          <w:rFonts w:ascii="Arial" w:eastAsia="Calibri" w:hAnsi="Arial" w:cs="Arial"/>
          <w:b/>
          <w:color w:val="000000"/>
        </w:rPr>
        <w:t>TERMIN REALIZACJI ZAMÓWIENIA („T”)</w:t>
      </w:r>
    </w:p>
    <w:p w:rsidR="008C2FD7" w:rsidRPr="0004171F" w:rsidRDefault="008C2FD7" w:rsidP="008C2FD7">
      <w:pPr>
        <w:widowControl w:val="0"/>
        <w:tabs>
          <w:tab w:val="left" w:pos="426"/>
        </w:tabs>
        <w:autoSpaceDE w:val="0"/>
        <w:autoSpaceDN w:val="0"/>
        <w:adjustRightInd w:val="0"/>
        <w:spacing w:after="0" w:line="240" w:lineRule="auto"/>
        <w:ind w:left="546"/>
        <w:jc w:val="both"/>
        <w:rPr>
          <w:rFonts w:ascii="Arial" w:eastAsia="Calibri" w:hAnsi="Arial" w:cs="Arial"/>
          <w:b/>
        </w:rPr>
      </w:pPr>
      <w:r w:rsidRPr="0004171F">
        <w:rPr>
          <w:rFonts w:ascii="Arial" w:eastAsia="Calibri" w:hAnsi="Arial" w:cs="Arial"/>
          <w:b/>
        </w:rPr>
        <w:t xml:space="preserve">Kryterium – „termin realizacji zamówienia” – poszczególnym ofertom zostaną przyznane punkty za termin realizacji </w:t>
      </w:r>
      <w:r w:rsidR="005F596C" w:rsidRPr="0004171F">
        <w:rPr>
          <w:rFonts w:ascii="Arial" w:eastAsia="Calibri" w:hAnsi="Arial" w:cs="Arial"/>
          <w:b/>
        </w:rPr>
        <w:t>zamówienia w skali 0 – 2</w:t>
      </w:r>
      <w:r w:rsidRPr="0004171F">
        <w:rPr>
          <w:rFonts w:ascii="Arial" w:eastAsia="Calibri" w:hAnsi="Arial" w:cs="Arial"/>
          <w:b/>
        </w:rPr>
        <w:t>0.</w:t>
      </w:r>
    </w:p>
    <w:p w:rsidR="008C2FD7" w:rsidRPr="00CF3245" w:rsidRDefault="008C2FD7" w:rsidP="008C2FD7">
      <w:pPr>
        <w:widowControl w:val="0"/>
        <w:tabs>
          <w:tab w:val="left" w:pos="567"/>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rPr>
        <w:t>Liczba punktów zostanie przyznana w oparciu o zadeklarowany przez Wykonawcę termin wykonania niniejszego zamówienia. Wykonawca może zadeklarować termin wykonania zamówienia w następującym przedziale dni:</w:t>
      </w:r>
    </w:p>
    <w:p w:rsidR="008C2FD7" w:rsidRDefault="008C2FD7" w:rsidP="008C2FD7">
      <w:pPr>
        <w:widowControl w:val="0"/>
        <w:tabs>
          <w:tab w:val="left" w:pos="567"/>
        </w:tabs>
        <w:autoSpaceDE w:val="0"/>
        <w:autoSpaceDN w:val="0"/>
        <w:adjustRightInd w:val="0"/>
        <w:spacing w:after="0" w:line="240" w:lineRule="auto"/>
        <w:ind w:left="546"/>
        <w:jc w:val="both"/>
        <w:rPr>
          <w:rFonts w:ascii="Arial" w:eastAsia="Calibri" w:hAnsi="Arial" w:cs="Arial"/>
          <w:u w:val="single"/>
        </w:rPr>
      </w:pPr>
    </w:p>
    <w:p w:rsidR="008C2FD7" w:rsidRPr="00CF3245" w:rsidRDefault="008C2FD7" w:rsidP="008C2FD7">
      <w:pPr>
        <w:widowControl w:val="0"/>
        <w:tabs>
          <w:tab w:val="left" w:pos="4536"/>
        </w:tabs>
        <w:autoSpaceDE w:val="0"/>
        <w:autoSpaceDN w:val="0"/>
        <w:adjustRightInd w:val="0"/>
        <w:spacing w:after="0" w:line="240" w:lineRule="auto"/>
        <w:ind w:left="546"/>
        <w:jc w:val="both"/>
        <w:rPr>
          <w:rFonts w:ascii="Arial" w:eastAsia="Calibri" w:hAnsi="Arial" w:cs="Arial"/>
          <w:highlight w:val="white"/>
        </w:rPr>
      </w:pPr>
      <w:r w:rsidRPr="00CF3245">
        <w:rPr>
          <w:rFonts w:ascii="Arial" w:eastAsia="Calibri" w:hAnsi="Arial" w:cs="Arial"/>
          <w:highlight w:val="white"/>
        </w:rPr>
        <w:t>T</w:t>
      </w:r>
      <w:r>
        <w:rPr>
          <w:rFonts w:ascii="Arial" w:eastAsia="Calibri" w:hAnsi="Arial" w:cs="Arial"/>
          <w:highlight w:val="white"/>
        </w:rPr>
        <w:t>ermin realizacji zamówi</w:t>
      </w:r>
      <w:r w:rsidR="00CD277F">
        <w:rPr>
          <w:rFonts w:ascii="Arial" w:eastAsia="Calibri" w:hAnsi="Arial" w:cs="Arial"/>
          <w:highlight w:val="white"/>
        </w:rPr>
        <w:t>enia do 60</w:t>
      </w:r>
      <w:r w:rsidRPr="00CF3245">
        <w:rPr>
          <w:rFonts w:ascii="Arial" w:eastAsia="Calibri" w:hAnsi="Arial" w:cs="Arial"/>
          <w:highlight w:val="white"/>
        </w:rPr>
        <w:t xml:space="preserve"> dni od </w:t>
      </w:r>
      <w:r w:rsidR="004941D2">
        <w:rPr>
          <w:rFonts w:ascii="Arial" w:eastAsia="Calibri" w:hAnsi="Arial" w:cs="Arial"/>
          <w:highlight w:val="white"/>
        </w:rPr>
        <w:t xml:space="preserve">dnia </w:t>
      </w:r>
      <w:r w:rsidRPr="00CF3245">
        <w:rPr>
          <w:rFonts w:ascii="Arial" w:eastAsia="Calibri" w:hAnsi="Arial" w:cs="Arial"/>
          <w:highlight w:val="white"/>
        </w:rPr>
        <w:t xml:space="preserve">podpisania umowy </w:t>
      </w:r>
      <w:r w:rsidR="004941D2">
        <w:rPr>
          <w:rFonts w:ascii="Arial" w:eastAsia="Calibri" w:hAnsi="Arial" w:cs="Arial"/>
          <w:highlight w:val="white"/>
        </w:rPr>
        <w:t xml:space="preserve">          </w:t>
      </w:r>
      <w:r w:rsidRPr="00CF3245">
        <w:rPr>
          <w:rFonts w:ascii="Arial" w:eastAsia="Calibri" w:hAnsi="Arial" w:cs="Arial"/>
          <w:highlight w:val="white"/>
        </w:rPr>
        <w:t xml:space="preserve">- </w:t>
      </w:r>
      <w:r>
        <w:rPr>
          <w:rFonts w:ascii="Arial" w:eastAsia="Calibri" w:hAnsi="Arial" w:cs="Arial"/>
          <w:highlight w:val="white"/>
        </w:rPr>
        <w:t xml:space="preserve"> </w:t>
      </w:r>
      <w:r w:rsidR="005F596C">
        <w:rPr>
          <w:rFonts w:ascii="Arial" w:eastAsia="Calibri" w:hAnsi="Arial" w:cs="Arial"/>
          <w:highlight w:val="white"/>
        </w:rPr>
        <w:t>2</w:t>
      </w:r>
      <w:r w:rsidRPr="00CF3245">
        <w:rPr>
          <w:rFonts w:ascii="Arial" w:eastAsia="Calibri" w:hAnsi="Arial" w:cs="Arial"/>
          <w:highlight w:val="white"/>
        </w:rPr>
        <w:t>0 pkt</w:t>
      </w:r>
    </w:p>
    <w:p w:rsidR="008C2FD7" w:rsidRPr="00CF3245" w:rsidRDefault="008C2FD7" w:rsidP="008C2FD7">
      <w:pPr>
        <w:widowControl w:val="0"/>
        <w:tabs>
          <w:tab w:val="left" w:pos="453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highlight w:val="white"/>
        </w:rPr>
        <w:t>T</w:t>
      </w:r>
      <w:r w:rsidR="00CD277F">
        <w:rPr>
          <w:rFonts w:ascii="Arial" w:eastAsia="Calibri" w:hAnsi="Arial" w:cs="Arial"/>
          <w:highlight w:val="white"/>
        </w:rPr>
        <w:t>ermin realizacji zamówienia od 61 do 7</w:t>
      </w:r>
      <w:r w:rsidR="004941D2">
        <w:rPr>
          <w:rFonts w:ascii="Arial" w:eastAsia="Calibri" w:hAnsi="Arial" w:cs="Arial"/>
          <w:highlight w:val="white"/>
        </w:rPr>
        <w:t>0</w:t>
      </w:r>
      <w:r w:rsidRPr="00CF3245">
        <w:rPr>
          <w:rFonts w:ascii="Arial" w:eastAsia="Calibri" w:hAnsi="Arial" w:cs="Arial"/>
          <w:highlight w:val="white"/>
        </w:rPr>
        <w:t xml:space="preserve"> dni od </w:t>
      </w:r>
      <w:r w:rsidR="004941D2">
        <w:rPr>
          <w:rFonts w:ascii="Arial" w:eastAsia="Calibri" w:hAnsi="Arial" w:cs="Arial"/>
          <w:highlight w:val="white"/>
        </w:rPr>
        <w:t xml:space="preserve">dnia </w:t>
      </w:r>
      <w:r w:rsidRPr="00CF3245">
        <w:rPr>
          <w:rFonts w:ascii="Arial" w:eastAsia="Calibri" w:hAnsi="Arial" w:cs="Arial"/>
          <w:highlight w:val="white"/>
        </w:rPr>
        <w:t xml:space="preserve">podpisania umowy - </w:t>
      </w:r>
      <w:r w:rsidR="00CD277F">
        <w:rPr>
          <w:rFonts w:ascii="Arial" w:eastAsia="Calibri" w:hAnsi="Arial" w:cs="Arial"/>
          <w:highlight w:val="white"/>
        </w:rPr>
        <w:t xml:space="preserve"> </w:t>
      </w:r>
      <w:r w:rsidR="005F596C">
        <w:rPr>
          <w:rFonts w:ascii="Arial" w:eastAsia="Calibri" w:hAnsi="Arial" w:cs="Arial"/>
          <w:highlight w:val="white"/>
        </w:rPr>
        <w:t>1</w:t>
      </w:r>
      <w:r w:rsidRPr="00CF3245">
        <w:rPr>
          <w:rFonts w:ascii="Arial" w:eastAsia="Calibri" w:hAnsi="Arial" w:cs="Arial"/>
          <w:highlight w:val="white"/>
        </w:rPr>
        <w:t>0 pkt</w:t>
      </w:r>
    </w:p>
    <w:p w:rsidR="00CD277F" w:rsidRDefault="008C2FD7" w:rsidP="00A64642">
      <w:pPr>
        <w:widowControl w:val="0"/>
        <w:tabs>
          <w:tab w:val="left" w:pos="453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highlight w:val="white"/>
        </w:rPr>
        <w:t>T</w:t>
      </w:r>
      <w:r>
        <w:rPr>
          <w:rFonts w:ascii="Arial" w:eastAsia="Calibri" w:hAnsi="Arial" w:cs="Arial"/>
          <w:highlight w:val="white"/>
        </w:rPr>
        <w:t>e</w:t>
      </w:r>
      <w:r w:rsidR="00CD277F">
        <w:rPr>
          <w:rFonts w:ascii="Arial" w:eastAsia="Calibri" w:hAnsi="Arial" w:cs="Arial"/>
          <w:highlight w:val="white"/>
        </w:rPr>
        <w:t xml:space="preserve">rmin realizacji zamówienia od </w:t>
      </w:r>
      <w:r w:rsidR="004941D2">
        <w:rPr>
          <w:rFonts w:ascii="Arial" w:eastAsia="Calibri" w:hAnsi="Arial" w:cs="Arial"/>
          <w:highlight w:val="white"/>
        </w:rPr>
        <w:t>71</w:t>
      </w:r>
      <w:r w:rsidR="00CD277F">
        <w:rPr>
          <w:rFonts w:ascii="Arial" w:eastAsia="Calibri" w:hAnsi="Arial" w:cs="Arial"/>
          <w:highlight w:val="white"/>
        </w:rPr>
        <w:t xml:space="preserve"> do 90</w:t>
      </w:r>
      <w:r w:rsidRPr="00CF3245">
        <w:rPr>
          <w:rFonts w:ascii="Arial" w:eastAsia="Calibri" w:hAnsi="Arial" w:cs="Arial"/>
          <w:highlight w:val="white"/>
        </w:rPr>
        <w:t xml:space="preserve"> dni od </w:t>
      </w:r>
      <w:r w:rsidR="004941D2">
        <w:rPr>
          <w:rFonts w:ascii="Arial" w:eastAsia="Calibri" w:hAnsi="Arial" w:cs="Arial"/>
          <w:highlight w:val="white"/>
        </w:rPr>
        <w:t xml:space="preserve">dnia </w:t>
      </w:r>
      <w:r w:rsidRPr="00CF3245">
        <w:rPr>
          <w:rFonts w:ascii="Arial" w:eastAsia="Calibri" w:hAnsi="Arial" w:cs="Arial"/>
          <w:highlight w:val="white"/>
        </w:rPr>
        <w:t xml:space="preserve">podpisania umowy -   </w:t>
      </w:r>
      <w:r w:rsidR="004941D2">
        <w:rPr>
          <w:rFonts w:ascii="Arial" w:eastAsia="Calibri" w:hAnsi="Arial" w:cs="Arial"/>
          <w:highlight w:val="white"/>
        </w:rPr>
        <w:t xml:space="preserve"> </w:t>
      </w:r>
      <w:r w:rsidRPr="00CF3245">
        <w:rPr>
          <w:rFonts w:ascii="Arial" w:eastAsia="Calibri" w:hAnsi="Arial" w:cs="Arial"/>
          <w:highlight w:val="white"/>
        </w:rPr>
        <w:t>0 pkt</w:t>
      </w:r>
    </w:p>
    <w:p w:rsidR="0004171F" w:rsidRPr="0004171F" w:rsidRDefault="0004171F" w:rsidP="0004171F">
      <w:pPr>
        <w:pStyle w:val="Akapitzlist"/>
        <w:widowControl w:val="0"/>
        <w:numPr>
          <w:ilvl w:val="2"/>
          <w:numId w:val="23"/>
        </w:numPr>
        <w:autoSpaceDE w:val="0"/>
        <w:autoSpaceDN w:val="0"/>
        <w:adjustRightInd w:val="0"/>
        <w:spacing w:after="0" w:line="240" w:lineRule="auto"/>
        <w:ind w:left="851" w:hanging="284"/>
        <w:jc w:val="both"/>
        <w:rPr>
          <w:rFonts w:ascii="Arial" w:eastAsia="Calibri" w:hAnsi="Arial" w:cs="Arial"/>
          <w:b/>
          <w:color w:val="000000"/>
        </w:rPr>
      </w:pPr>
      <w:r w:rsidRPr="0004171F">
        <w:rPr>
          <w:rFonts w:ascii="Arial" w:eastAsia="Calibri" w:hAnsi="Arial" w:cs="Arial"/>
          <w:b/>
          <w:color w:val="000000"/>
        </w:rPr>
        <w:t>pkt – waga (znaczenie tego kryterium wyrażone w punktach)</w:t>
      </w:r>
    </w:p>
    <w:p w:rsidR="00A64642" w:rsidRPr="00A64642" w:rsidRDefault="00A64642" w:rsidP="00A64642">
      <w:pPr>
        <w:widowControl w:val="0"/>
        <w:tabs>
          <w:tab w:val="left" w:pos="4536"/>
        </w:tabs>
        <w:autoSpaceDE w:val="0"/>
        <w:autoSpaceDN w:val="0"/>
        <w:adjustRightInd w:val="0"/>
        <w:spacing w:after="0" w:line="240" w:lineRule="auto"/>
        <w:ind w:left="546"/>
        <w:jc w:val="both"/>
        <w:rPr>
          <w:rFonts w:ascii="Arial" w:eastAsia="Calibri" w:hAnsi="Arial" w:cs="Arial"/>
        </w:rPr>
      </w:pPr>
    </w:p>
    <w:p w:rsidR="00CD277F" w:rsidRDefault="00CD277F" w:rsidP="00CD277F">
      <w:pPr>
        <w:widowControl w:val="0"/>
        <w:numPr>
          <w:ilvl w:val="0"/>
          <w:numId w:val="7"/>
        </w:numPr>
        <w:tabs>
          <w:tab w:val="left" w:pos="284"/>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KRYTER</w:t>
      </w:r>
      <w:r>
        <w:rPr>
          <w:rFonts w:ascii="Arial" w:eastAsia="Calibri" w:hAnsi="Arial" w:cs="Arial"/>
          <w:b/>
          <w:color w:val="000000"/>
        </w:rPr>
        <w:t>IUM -</w:t>
      </w:r>
      <w:r w:rsidRPr="00A632AF">
        <w:rPr>
          <w:rFonts w:ascii="Arial" w:eastAsia="Calibri" w:hAnsi="Arial" w:cs="Arial"/>
          <w:b/>
          <w:color w:val="000000"/>
        </w:rPr>
        <w:t xml:space="preserve"> </w:t>
      </w:r>
      <w:r>
        <w:rPr>
          <w:rFonts w:ascii="Arial" w:eastAsia="Calibri" w:hAnsi="Arial" w:cs="Arial"/>
          <w:b/>
          <w:color w:val="000000"/>
        </w:rPr>
        <w:t>OKRES GWARANCJI</w:t>
      </w:r>
      <w:r w:rsidR="00F10B27" w:rsidRPr="00F10B27">
        <w:rPr>
          <w:rFonts w:ascii="Arial" w:eastAsia="Times New Roman" w:hAnsi="Arial" w:cs="Arial"/>
          <w:b/>
          <w:color w:val="000000"/>
          <w:lang w:eastAsia="pl-PL"/>
        </w:rPr>
        <w:t xml:space="preserve"> </w:t>
      </w:r>
      <w:r w:rsidR="00E12B3A">
        <w:rPr>
          <w:rFonts w:ascii="Arial" w:eastAsia="Times New Roman" w:hAnsi="Arial" w:cs="Arial"/>
          <w:b/>
          <w:color w:val="000000"/>
          <w:lang w:eastAsia="pl-PL"/>
        </w:rPr>
        <w:t xml:space="preserve">SAMOCHODU CIĘŻAROWEGO - </w:t>
      </w:r>
      <w:r w:rsidR="00F10B27">
        <w:rPr>
          <w:rFonts w:ascii="Arial" w:eastAsia="Times New Roman" w:hAnsi="Arial" w:cs="Arial"/>
          <w:b/>
          <w:color w:val="000000"/>
          <w:lang w:eastAsia="pl-PL"/>
        </w:rPr>
        <w:t xml:space="preserve">PODWOZIE  </w:t>
      </w:r>
      <w:r>
        <w:rPr>
          <w:rFonts w:ascii="Arial" w:eastAsia="Calibri" w:hAnsi="Arial" w:cs="Arial"/>
          <w:b/>
          <w:color w:val="000000"/>
        </w:rPr>
        <w:t>(„G</w:t>
      </w:r>
      <w:r w:rsidR="00F10B27">
        <w:rPr>
          <w:rFonts w:ascii="Arial" w:eastAsia="Calibri" w:hAnsi="Arial" w:cs="Arial"/>
          <w:b/>
          <w:color w:val="000000"/>
        </w:rPr>
        <w:t>1</w:t>
      </w:r>
      <w:r w:rsidRPr="00A632AF">
        <w:rPr>
          <w:rFonts w:ascii="Arial" w:eastAsia="Calibri" w:hAnsi="Arial" w:cs="Arial"/>
          <w:b/>
          <w:color w:val="000000"/>
        </w:rPr>
        <w:t>”)</w:t>
      </w:r>
      <w:r w:rsidR="00F10B27">
        <w:rPr>
          <w:rFonts w:ascii="Arial" w:eastAsia="Calibri" w:hAnsi="Arial" w:cs="Arial"/>
          <w:b/>
          <w:color w:val="000000"/>
        </w:rPr>
        <w:t xml:space="preserve"> </w:t>
      </w:r>
    </w:p>
    <w:p w:rsidR="005F596C" w:rsidRPr="0004171F" w:rsidRDefault="00F10B27" w:rsidP="00F10B27">
      <w:pPr>
        <w:widowControl w:val="0"/>
        <w:tabs>
          <w:tab w:val="left" w:pos="284"/>
        </w:tabs>
        <w:autoSpaceDE w:val="0"/>
        <w:autoSpaceDN w:val="0"/>
        <w:adjustRightInd w:val="0"/>
        <w:spacing w:after="0" w:line="240" w:lineRule="auto"/>
        <w:ind w:left="786"/>
        <w:rPr>
          <w:rFonts w:ascii="Arial" w:eastAsia="Calibri" w:hAnsi="Arial" w:cs="Arial"/>
          <w:b/>
          <w:color w:val="000000"/>
        </w:rPr>
      </w:pPr>
      <w:r w:rsidRPr="0004171F">
        <w:rPr>
          <w:rFonts w:ascii="Arial" w:eastAsia="Calibri" w:hAnsi="Arial" w:cs="Arial"/>
          <w:b/>
          <w:color w:val="000000"/>
        </w:rPr>
        <w:t>Kryterium – „okres gwarancji</w:t>
      </w:r>
      <w:r w:rsidR="005F596C" w:rsidRPr="0004171F">
        <w:rPr>
          <w:rFonts w:ascii="Arial" w:eastAsia="Calibri" w:hAnsi="Arial" w:cs="Arial"/>
          <w:b/>
          <w:color w:val="000000"/>
        </w:rPr>
        <w:t>” – poszczególnym ofertom zos</w:t>
      </w:r>
      <w:r w:rsidRPr="0004171F">
        <w:rPr>
          <w:rFonts w:ascii="Arial" w:eastAsia="Calibri" w:hAnsi="Arial" w:cs="Arial"/>
          <w:b/>
          <w:color w:val="000000"/>
        </w:rPr>
        <w:t xml:space="preserve">taną przyznane punkty za </w:t>
      </w:r>
      <w:r w:rsidR="00E12B3A" w:rsidRPr="0004171F">
        <w:rPr>
          <w:rFonts w:ascii="Arial" w:eastAsia="Calibri" w:hAnsi="Arial" w:cs="Arial"/>
          <w:b/>
          <w:color w:val="000000"/>
        </w:rPr>
        <w:t>okres gwarancji</w:t>
      </w:r>
      <w:r w:rsidRPr="0004171F">
        <w:rPr>
          <w:rFonts w:ascii="Arial" w:eastAsia="Calibri" w:hAnsi="Arial" w:cs="Arial"/>
          <w:b/>
          <w:color w:val="000000"/>
        </w:rPr>
        <w:t xml:space="preserve"> w </w:t>
      </w:r>
      <w:r w:rsidR="005F596C" w:rsidRPr="0004171F">
        <w:rPr>
          <w:rFonts w:ascii="Arial" w:eastAsia="Calibri" w:hAnsi="Arial" w:cs="Arial"/>
          <w:b/>
          <w:color w:val="000000"/>
        </w:rPr>
        <w:t xml:space="preserve">skali </w:t>
      </w:r>
      <w:r w:rsidR="005F596C" w:rsidRPr="0004171F">
        <w:rPr>
          <w:rFonts w:ascii="Arial" w:eastAsia="Calibri" w:hAnsi="Arial" w:cs="Arial"/>
          <w:b/>
          <w:color w:val="000000"/>
        </w:rPr>
        <w:br/>
      </w:r>
      <w:r w:rsidRPr="0004171F">
        <w:rPr>
          <w:rFonts w:ascii="Arial" w:eastAsia="Calibri" w:hAnsi="Arial" w:cs="Arial"/>
          <w:b/>
          <w:color w:val="000000"/>
        </w:rPr>
        <w:t>1 – 1</w:t>
      </w:r>
      <w:r w:rsidR="005F596C" w:rsidRPr="0004171F">
        <w:rPr>
          <w:rFonts w:ascii="Arial" w:eastAsia="Calibri" w:hAnsi="Arial" w:cs="Arial"/>
          <w:b/>
          <w:color w:val="000000"/>
        </w:rPr>
        <w:t>0 obliczone wg wzoru:</w:t>
      </w:r>
    </w:p>
    <w:p w:rsidR="005F596C" w:rsidRPr="005F596C" w:rsidRDefault="005F596C" w:rsidP="005F596C">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Pr>
          <w:rFonts w:ascii="Arial" w:eastAsia="Calibri" w:hAnsi="Arial" w:cs="Arial"/>
          <w:color w:val="000000"/>
        </w:rPr>
        <w:t>G</w:t>
      </w:r>
      <w:r w:rsidR="00F10B27">
        <w:rPr>
          <w:rFonts w:ascii="Arial" w:eastAsia="Calibri" w:hAnsi="Arial" w:cs="Arial"/>
          <w:color w:val="000000"/>
        </w:rPr>
        <w:t>1</w:t>
      </w:r>
      <w:r>
        <w:rPr>
          <w:rFonts w:ascii="Arial" w:eastAsia="Calibri" w:hAnsi="Arial" w:cs="Arial"/>
          <w:color w:val="000000"/>
        </w:rPr>
        <w:t xml:space="preserve"> = (G</w:t>
      </w:r>
      <w:r w:rsidR="00E12B3A">
        <w:rPr>
          <w:rFonts w:ascii="Arial" w:eastAsia="Calibri" w:hAnsi="Arial" w:cs="Arial"/>
          <w:color w:val="000000"/>
        </w:rPr>
        <w:t xml:space="preserve"> o</w:t>
      </w:r>
      <w:r>
        <w:rPr>
          <w:rFonts w:ascii="Arial" w:eastAsia="Calibri" w:hAnsi="Arial" w:cs="Arial"/>
          <w:color w:val="000000"/>
        </w:rPr>
        <w:t>/G</w:t>
      </w:r>
      <w:r w:rsidR="00E12B3A">
        <w:rPr>
          <w:rFonts w:ascii="Arial" w:eastAsia="Calibri" w:hAnsi="Arial" w:cs="Arial"/>
          <w:color w:val="000000"/>
        </w:rPr>
        <w:t xml:space="preserve"> max</w:t>
      </w:r>
      <w:r w:rsidR="00F10B27">
        <w:rPr>
          <w:rFonts w:ascii="Arial" w:eastAsia="Calibri" w:hAnsi="Arial" w:cs="Arial"/>
          <w:color w:val="000000"/>
        </w:rPr>
        <w:t>) x 1</w:t>
      </w:r>
      <w:r w:rsidRPr="005F596C">
        <w:rPr>
          <w:rFonts w:ascii="Arial" w:eastAsia="Calibri" w:hAnsi="Arial" w:cs="Arial"/>
          <w:color w:val="000000"/>
        </w:rPr>
        <w:t>0 pkt</w:t>
      </w:r>
    </w:p>
    <w:p w:rsidR="005F596C" w:rsidRPr="005F596C" w:rsidRDefault="005F596C" w:rsidP="005F596C">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sidRPr="005F596C">
        <w:rPr>
          <w:rFonts w:ascii="Arial" w:eastAsia="Calibri" w:hAnsi="Arial" w:cs="Arial"/>
          <w:color w:val="000000"/>
        </w:rPr>
        <w:t>gdzie:</w:t>
      </w:r>
    </w:p>
    <w:p w:rsidR="00E12B3A" w:rsidRDefault="00E12B3A" w:rsidP="00E12B3A">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Pr>
          <w:rFonts w:ascii="Arial" w:eastAsia="Calibri" w:hAnsi="Arial" w:cs="Arial"/>
          <w:color w:val="000000"/>
        </w:rPr>
        <w:t>G o – okres gwarancji określony w ocenianej ofercie (dni)</w:t>
      </w:r>
    </w:p>
    <w:p w:rsidR="005F596C" w:rsidRPr="005F596C" w:rsidRDefault="005F596C" w:rsidP="005F596C">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Pr>
          <w:rFonts w:ascii="Arial" w:eastAsia="Calibri" w:hAnsi="Arial" w:cs="Arial"/>
          <w:color w:val="000000"/>
        </w:rPr>
        <w:t>G</w:t>
      </w:r>
      <w:r w:rsidR="00E12B3A">
        <w:rPr>
          <w:rFonts w:ascii="Arial" w:eastAsia="Calibri" w:hAnsi="Arial" w:cs="Arial"/>
          <w:color w:val="000000"/>
        </w:rPr>
        <w:t xml:space="preserve"> max</w:t>
      </w:r>
      <w:r w:rsidRPr="005F596C">
        <w:rPr>
          <w:rFonts w:ascii="Arial" w:eastAsia="Calibri" w:hAnsi="Arial" w:cs="Arial"/>
          <w:color w:val="000000"/>
        </w:rPr>
        <w:t xml:space="preserve"> - </w:t>
      </w:r>
      <w:r w:rsidR="00E12B3A">
        <w:rPr>
          <w:rFonts w:ascii="Arial" w:eastAsia="Calibri" w:hAnsi="Arial" w:cs="Arial"/>
          <w:color w:val="000000"/>
        </w:rPr>
        <w:t>najdłuż</w:t>
      </w:r>
      <w:r>
        <w:rPr>
          <w:rFonts w:ascii="Arial" w:eastAsia="Calibri" w:hAnsi="Arial" w:cs="Arial"/>
          <w:color w:val="000000"/>
        </w:rPr>
        <w:t>szy okres</w:t>
      </w:r>
      <w:r w:rsidR="00E12B3A">
        <w:rPr>
          <w:rFonts w:ascii="Arial" w:eastAsia="Calibri" w:hAnsi="Arial" w:cs="Arial"/>
          <w:color w:val="000000"/>
        </w:rPr>
        <w:t xml:space="preserve"> gwarancji z ocenianych ofert (dni</w:t>
      </w:r>
      <w:r w:rsidRPr="005F596C">
        <w:rPr>
          <w:rFonts w:ascii="Arial" w:eastAsia="Calibri" w:hAnsi="Arial" w:cs="Arial"/>
          <w:color w:val="000000"/>
        </w:rPr>
        <w:t>)</w:t>
      </w:r>
    </w:p>
    <w:p w:rsidR="005F596C" w:rsidRPr="0004171F" w:rsidRDefault="00F10B27" w:rsidP="005F596C">
      <w:pPr>
        <w:widowControl w:val="0"/>
        <w:tabs>
          <w:tab w:val="left" w:pos="284"/>
        </w:tabs>
        <w:autoSpaceDE w:val="0"/>
        <w:autoSpaceDN w:val="0"/>
        <w:adjustRightInd w:val="0"/>
        <w:spacing w:after="0" w:line="240" w:lineRule="auto"/>
        <w:ind w:left="786"/>
        <w:jc w:val="both"/>
        <w:rPr>
          <w:rFonts w:ascii="Arial" w:eastAsia="Calibri" w:hAnsi="Arial" w:cs="Arial"/>
          <w:b/>
          <w:color w:val="000000"/>
        </w:rPr>
      </w:pPr>
      <w:r w:rsidRPr="0004171F">
        <w:rPr>
          <w:rFonts w:ascii="Arial" w:eastAsia="Calibri" w:hAnsi="Arial" w:cs="Arial"/>
          <w:b/>
          <w:color w:val="000000"/>
        </w:rPr>
        <w:t>1</w:t>
      </w:r>
      <w:r w:rsidR="005F596C" w:rsidRPr="0004171F">
        <w:rPr>
          <w:rFonts w:ascii="Arial" w:eastAsia="Calibri" w:hAnsi="Arial" w:cs="Arial"/>
          <w:b/>
          <w:color w:val="000000"/>
        </w:rPr>
        <w:t>0 pkt – waga (znaczenie tego kryterium wyrażone w punktach)</w:t>
      </w:r>
    </w:p>
    <w:p w:rsidR="00F10B27" w:rsidRPr="005F596C" w:rsidRDefault="00F10B27" w:rsidP="00A64642">
      <w:pPr>
        <w:widowControl w:val="0"/>
        <w:tabs>
          <w:tab w:val="left" w:pos="284"/>
        </w:tabs>
        <w:autoSpaceDE w:val="0"/>
        <w:autoSpaceDN w:val="0"/>
        <w:adjustRightInd w:val="0"/>
        <w:spacing w:after="0" w:line="240" w:lineRule="auto"/>
        <w:jc w:val="both"/>
        <w:rPr>
          <w:rFonts w:ascii="Arial" w:eastAsia="Calibri" w:hAnsi="Arial" w:cs="Arial"/>
          <w:color w:val="000000"/>
        </w:rPr>
      </w:pPr>
    </w:p>
    <w:p w:rsidR="00F10B27" w:rsidRDefault="00F10B27" w:rsidP="00F10B27">
      <w:pPr>
        <w:widowControl w:val="0"/>
        <w:numPr>
          <w:ilvl w:val="0"/>
          <w:numId w:val="7"/>
        </w:numPr>
        <w:tabs>
          <w:tab w:val="left" w:pos="284"/>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KRYTER</w:t>
      </w:r>
      <w:r>
        <w:rPr>
          <w:rFonts w:ascii="Arial" w:eastAsia="Calibri" w:hAnsi="Arial" w:cs="Arial"/>
          <w:b/>
          <w:color w:val="000000"/>
        </w:rPr>
        <w:t>IUM -</w:t>
      </w:r>
      <w:r w:rsidRPr="00A632AF">
        <w:rPr>
          <w:rFonts w:ascii="Arial" w:eastAsia="Calibri" w:hAnsi="Arial" w:cs="Arial"/>
          <w:b/>
          <w:color w:val="000000"/>
        </w:rPr>
        <w:t xml:space="preserve"> </w:t>
      </w:r>
      <w:r>
        <w:rPr>
          <w:rFonts w:ascii="Arial" w:eastAsia="Calibri" w:hAnsi="Arial" w:cs="Arial"/>
          <w:b/>
          <w:color w:val="000000"/>
        </w:rPr>
        <w:t>OKRES GWARANCJI</w:t>
      </w:r>
      <w:r w:rsidRPr="00F10B27">
        <w:rPr>
          <w:rFonts w:ascii="Arial" w:eastAsia="Times New Roman" w:hAnsi="Arial" w:cs="Arial"/>
          <w:b/>
          <w:color w:val="000000"/>
          <w:lang w:eastAsia="pl-PL"/>
        </w:rPr>
        <w:t xml:space="preserve"> </w:t>
      </w:r>
      <w:r>
        <w:rPr>
          <w:rFonts w:ascii="Arial" w:eastAsia="Times New Roman" w:hAnsi="Arial" w:cs="Arial"/>
          <w:b/>
          <w:color w:val="000000"/>
          <w:lang w:eastAsia="pl-PL"/>
        </w:rPr>
        <w:t xml:space="preserve"> BECZKI ASENIZACYJNEJ </w:t>
      </w:r>
      <w:r w:rsidR="00E12B3A">
        <w:rPr>
          <w:rFonts w:ascii="Arial" w:eastAsia="Times New Roman" w:hAnsi="Arial" w:cs="Arial"/>
          <w:b/>
          <w:color w:val="000000"/>
          <w:lang w:eastAsia="pl-PL"/>
        </w:rPr>
        <w:t>-</w:t>
      </w:r>
      <w:r>
        <w:rPr>
          <w:rFonts w:ascii="Arial" w:eastAsia="Times New Roman" w:hAnsi="Arial" w:cs="Arial"/>
          <w:b/>
          <w:color w:val="000000"/>
          <w:lang w:eastAsia="pl-PL"/>
        </w:rPr>
        <w:t xml:space="preserve"> NADWOZIE </w:t>
      </w:r>
      <w:r>
        <w:rPr>
          <w:rFonts w:ascii="Arial" w:eastAsia="Calibri" w:hAnsi="Arial" w:cs="Arial"/>
          <w:b/>
          <w:color w:val="000000"/>
        </w:rPr>
        <w:t>(„G2</w:t>
      </w:r>
      <w:r w:rsidRPr="00A632AF">
        <w:rPr>
          <w:rFonts w:ascii="Arial" w:eastAsia="Calibri" w:hAnsi="Arial" w:cs="Arial"/>
          <w:b/>
          <w:color w:val="000000"/>
        </w:rPr>
        <w:t>”)</w:t>
      </w:r>
      <w:r>
        <w:rPr>
          <w:rFonts w:ascii="Arial" w:eastAsia="Calibri" w:hAnsi="Arial" w:cs="Arial"/>
          <w:b/>
          <w:color w:val="000000"/>
        </w:rPr>
        <w:t xml:space="preserve"> </w:t>
      </w:r>
    </w:p>
    <w:p w:rsidR="00F10B27" w:rsidRPr="0004171F" w:rsidRDefault="00F10B27" w:rsidP="00F10B27">
      <w:pPr>
        <w:widowControl w:val="0"/>
        <w:tabs>
          <w:tab w:val="left" w:pos="284"/>
        </w:tabs>
        <w:autoSpaceDE w:val="0"/>
        <w:autoSpaceDN w:val="0"/>
        <w:adjustRightInd w:val="0"/>
        <w:spacing w:after="0" w:line="240" w:lineRule="auto"/>
        <w:ind w:left="786"/>
        <w:rPr>
          <w:rFonts w:ascii="Arial" w:eastAsia="Calibri" w:hAnsi="Arial" w:cs="Arial"/>
          <w:b/>
          <w:color w:val="000000"/>
        </w:rPr>
      </w:pPr>
      <w:r w:rsidRPr="0004171F">
        <w:rPr>
          <w:rFonts w:ascii="Arial" w:eastAsia="Calibri" w:hAnsi="Arial" w:cs="Arial"/>
          <w:b/>
          <w:color w:val="000000"/>
        </w:rPr>
        <w:t xml:space="preserve">Kryterium – „okres gwarancji” – poszczególnym ofertom zostaną przyznane punkty za cenę w skali </w:t>
      </w:r>
      <w:r w:rsidRPr="0004171F">
        <w:rPr>
          <w:rFonts w:ascii="Arial" w:eastAsia="Calibri" w:hAnsi="Arial" w:cs="Arial"/>
          <w:b/>
          <w:color w:val="000000"/>
        </w:rPr>
        <w:br/>
        <w:t>1 – 10 obliczone wg wzoru:</w:t>
      </w:r>
    </w:p>
    <w:p w:rsidR="00F10B27" w:rsidRPr="005F596C" w:rsidRDefault="00F10B27" w:rsidP="00F10B27">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Pr>
          <w:rFonts w:ascii="Arial" w:eastAsia="Calibri" w:hAnsi="Arial" w:cs="Arial"/>
          <w:color w:val="000000"/>
        </w:rPr>
        <w:t>G</w:t>
      </w:r>
      <w:r w:rsidR="00E12B3A">
        <w:rPr>
          <w:rFonts w:ascii="Arial" w:eastAsia="Calibri" w:hAnsi="Arial" w:cs="Arial"/>
          <w:color w:val="000000"/>
        </w:rPr>
        <w:t>2</w:t>
      </w:r>
      <w:r>
        <w:rPr>
          <w:rFonts w:ascii="Arial" w:eastAsia="Calibri" w:hAnsi="Arial" w:cs="Arial"/>
          <w:color w:val="000000"/>
        </w:rPr>
        <w:t xml:space="preserve"> = (G</w:t>
      </w:r>
      <w:r w:rsidR="00A64642">
        <w:rPr>
          <w:rFonts w:ascii="Arial" w:eastAsia="Calibri" w:hAnsi="Arial" w:cs="Arial"/>
          <w:color w:val="000000"/>
        </w:rPr>
        <w:t xml:space="preserve"> o</w:t>
      </w:r>
      <w:r>
        <w:rPr>
          <w:rFonts w:ascii="Arial" w:eastAsia="Calibri" w:hAnsi="Arial" w:cs="Arial"/>
          <w:color w:val="000000"/>
        </w:rPr>
        <w:t>/G</w:t>
      </w:r>
      <w:r w:rsidR="00A64642">
        <w:rPr>
          <w:rFonts w:ascii="Arial" w:eastAsia="Calibri" w:hAnsi="Arial" w:cs="Arial"/>
          <w:color w:val="000000"/>
        </w:rPr>
        <w:t xml:space="preserve"> max</w:t>
      </w:r>
      <w:r>
        <w:rPr>
          <w:rFonts w:ascii="Arial" w:eastAsia="Calibri" w:hAnsi="Arial" w:cs="Arial"/>
          <w:color w:val="000000"/>
        </w:rPr>
        <w:t>) x 1</w:t>
      </w:r>
      <w:r w:rsidRPr="005F596C">
        <w:rPr>
          <w:rFonts w:ascii="Arial" w:eastAsia="Calibri" w:hAnsi="Arial" w:cs="Arial"/>
          <w:color w:val="000000"/>
        </w:rPr>
        <w:t>0 pkt</w:t>
      </w:r>
    </w:p>
    <w:p w:rsidR="00F10B27" w:rsidRPr="005F596C" w:rsidRDefault="00F10B27" w:rsidP="00F10B27">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sidRPr="005F596C">
        <w:rPr>
          <w:rFonts w:ascii="Arial" w:eastAsia="Calibri" w:hAnsi="Arial" w:cs="Arial"/>
          <w:color w:val="000000"/>
        </w:rPr>
        <w:t>gdzie:</w:t>
      </w:r>
    </w:p>
    <w:p w:rsidR="00A64642" w:rsidRDefault="00A64642" w:rsidP="00A64642">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Pr>
          <w:rFonts w:ascii="Arial" w:eastAsia="Calibri" w:hAnsi="Arial" w:cs="Arial"/>
          <w:color w:val="000000"/>
        </w:rPr>
        <w:t>G o – okres gwarancji określony w ocenianej ofercie (dni)</w:t>
      </w:r>
    </w:p>
    <w:p w:rsidR="00A64642" w:rsidRPr="005F596C" w:rsidRDefault="00A64642" w:rsidP="00A64642">
      <w:pPr>
        <w:widowControl w:val="0"/>
        <w:tabs>
          <w:tab w:val="left" w:pos="284"/>
        </w:tabs>
        <w:autoSpaceDE w:val="0"/>
        <w:autoSpaceDN w:val="0"/>
        <w:adjustRightInd w:val="0"/>
        <w:spacing w:after="0" w:line="240" w:lineRule="auto"/>
        <w:ind w:left="786"/>
        <w:jc w:val="both"/>
        <w:rPr>
          <w:rFonts w:ascii="Arial" w:eastAsia="Calibri" w:hAnsi="Arial" w:cs="Arial"/>
          <w:color w:val="000000"/>
        </w:rPr>
      </w:pPr>
      <w:r>
        <w:rPr>
          <w:rFonts w:ascii="Arial" w:eastAsia="Calibri" w:hAnsi="Arial" w:cs="Arial"/>
          <w:color w:val="000000"/>
        </w:rPr>
        <w:t>G max</w:t>
      </w:r>
      <w:r w:rsidRPr="005F596C">
        <w:rPr>
          <w:rFonts w:ascii="Arial" w:eastAsia="Calibri" w:hAnsi="Arial" w:cs="Arial"/>
          <w:color w:val="000000"/>
        </w:rPr>
        <w:t xml:space="preserve"> - </w:t>
      </w:r>
      <w:r>
        <w:rPr>
          <w:rFonts w:ascii="Arial" w:eastAsia="Calibri" w:hAnsi="Arial" w:cs="Arial"/>
          <w:color w:val="000000"/>
        </w:rPr>
        <w:t>najdłuższy okres gwarancji z ocenianych ofert (dni</w:t>
      </w:r>
      <w:r w:rsidRPr="005F596C">
        <w:rPr>
          <w:rFonts w:ascii="Arial" w:eastAsia="Calibri" w:hAnsi="Arial" w:cs="Arial"/>
          <w:color w:val="000000"/>
        </w:rPr>
        <w:t>)</w:t>
      </w:r>
    </w:p>
    <w:p w:rsidR="00DD6A02" w:rsidRPr="0004171F" w:rsidRDefault="00A64642" w:rsidP="00A64642">
      <w:pPr>
        <w:widowControl w:val="0"/>
        <w:tabs>
          <w:tab w:val="left" w:pos="284"/>
        </w:tabs>
        <w:autoSpaceDE w:val="0"/>
        <w:autoSpaceDN w:val="0"/>
        <w:adjustRightInd w:val="0"/>
        <w:spacing w:after="0" w:line="240" w:lineRule="auto"/>
        <w:ind w:left="786"/>
        <w:jc w:val="both"/>
        <w:rPr>
          <w:rFonts w:ascii="Arial" w:eastAsia="Calibri" w:hAnsi="Arial" w:cs="Arial"/>
          <w:b/>
          <w:color w:val="000000"/>
        </w:rPr>
      </w:pPr>
      <w:r w:rsidRPr="0004171F">
        <w:rPr>
          <w:rFonts w:ascii="Arial" w:eastAsia="Calibri" w:hAnsi="Arial" w:cs="Arial"/>
          <w:b/>
          <w:color w:val="000000"/>
        </w:rPr>
        <w:t>10 pkt – waga (znaczenie tego kryterium wyrażone w punktach)</w:t>
      </w:r>
    </w:p>
    <w:p w:rsidR="008C2FD7" w:rsidRPr="00C678AD" w:rsidRDefault="008C2FD7" w:rsidP="008C2FD7">
      <w:pPr>
        <w:widowControl w:val="0"/>
        <w:tabs>
          <w:tab w:val="left" w:pos="4536"/>
        </w:tabs>
        <w:autoSpaceDE w:val="0"/>
        <w:autoSpaceDN w:val="0"/>
        <w:adjustRightInd w:val="0"/>
        <w:spacing w:after="0" w:line="240" w:lineRule="auto"/>
        <w:ind w:left="567"/>
        <w:jc w:val="both"/>
        <w:rPr>
          <w:rFonts w:ascii="Arial" w:eastAsia="Calibri" w:hAnsi="Arial" w:cs="Arial"/>
          <w:b/>
          <w:color w:val="000000"/>
        </w:rPr>
      </w:pPr>
      <w:r w:rsidRPr="00A632AF">
        <w:rPr>
          <w:rFonts w:ascii="Arial" w:eastAsia="Calibri" w:hAnsi="Arial" w:cs="Arial"/>
          <w:color w:val="000000"/>
        </w:rPr>
        <w:tab/>
      </w:r>
      <w:r w:rsidRPr="00A632AF">
        <w:rPr>
          <w:rFonts w:ascii="Arial" w:eastAsia="Calibri" w:hAnsi="Arial" w:cs="Arial"/>
          <w:color w:val="000000"/>
        </w:rPr>
        <w:tab/>
      </w: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w:t>
      </w:r>
      <w:r w:rsidRPr="00A632AF">
        <w:rPr>
          <w:rFonts w:ascii="Arial" w:eastAsia="Calibri" w:hAnsi="Arial" w:cs="Arial"/>
          <w:color w:val="000000"/>
        </w:rPr>
        <w:t>ykonawca, którego oferta zostanie oceniona jako najkorzystniejsz</w:t>
      </w:r>
      <w:r w:rsidRPr="00A632AF">
        <w:rPr>
          <w:rFonts w:ascii="Arial" w:eastAsia="Calibri" w:hAnsi="Arial" w:cs="Arial"/>
          <w:color w:val="000000"/>
          <w:highlight w:val="white"/>
        </w:rPr>
        <w:t>ą podlegać będzie badaniu czy nie podlega wykluczeniu oraz spełnia warunki udziału w postępowaniu, zgodnie z pkt. V.5. niniejszej Specyfikacji .</w:t>
      </w:r>
    </w:p>
    <w:p w:rsidR="008C2FD7" w:rsidRPr="00A632AF"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8C2FD7" w:rsidRPr="00A64642" w:rsidRDefault="008C2FD7" w:rsidP="008C2FD7">
      <w:pPr>
        <w:widowControl w:val="0"/>
        <w:numPr>
          <w:ilvl w:val="0"/>
          <w:numId w:val="6"/>
        </w:numPr>
        <w:autoSpaceDE w:val="0"/>
        <w:autoSpaceDN w:val="0"/>
        <w:adjustRightInd w:val="0"/>
        <w:spacing w:after="0" w:line="240" w:lineRule="auto"/>
        <w:jc w:val="both"/>
        <w:rPr>
          <w:rFonts w:ascii="Arial" w:eastAsia="Calibri" w:hAnsi="Arial" w:cs="Arial"/>
          <w:color w:val="000000"/>
          <w:u w:val="single"/>
        </w:rPr>
      </w:pPr>
      <w:r w:rsidRPr="00A632AF">
        <w:rPr>
          <w:rFonts w:ascii="Arial" w:eastAsia="Calibri" w:hAnsi="Arial" w:cs="Arial"/>
          <w:color w:val="000000"/>
          <w:u w:val="single"/>
        </w:rPr>
        <w:t>Zamawiaj</w:t>
      </w:r>
      <w:r w:rsidRPr="00A632AF">
        <w:rPr>
          <w:rFonts w:ascii="Arial" w:eastAsia="Calibri" w:hAnsi="Arial" w:cs="Arial"/>
          <w:color w:val="000000"/>
          <w:highlight w:val="white"/>
          <w:u w:val="single"/>
        </w:rPr>
        <w:t xml:space="preserve">ący nie przewiduje przeprowadzenia aukcji elektronicznej w celu wyboru najkorzystniejszej </w:t>
      </w:r>
      <w:r>
        <w:rPr>
          <w:rFonts w:ascii="Arial" w:eastAsia="Calibri" w:hAnsi="Arial" w:cs="Arial"/>
          <w:color w:val="000000"/>
          <w:highlight w:val="white"/>
          <w:u w:val="single"/>
        </w:rPr>
        <w:t>spośród ofert uznanych za ważne.</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 Informacja o formalnościach, jakie powinny zostać dopełnione po wyborze oferty w celu zawarcia umowy w sprawie zamówienia publicznego</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4642" w:rsidRDefault="008C2FD7" w:rsidP="00A64642">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Zamawiający podpisze umowę z wykonawcą, który przedłoży najkorzystniejszą ofertę. </w:t>
      </w:r>
    </w:p>
    <w:p w:rsidR="008C2FD7" w:rsidRPr="00A632AF"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niezwłocznie poinformuje wszystkich wykonawców o wyborze   najkorzystniejszej oferty, podając w szczególności:</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A64642">
        <w:rPr>
          <w:rFonts w:ascii="Arial" w:eastAsia="Calibri" w:hAnsi="Arial" w:cs="Arial"/>
          <w:color w:val="000000"/>
        </w:rPr>
        <w:br/>
      </w:r>
      <w:r w:rsidRPr="00A632AF">
        <w:rPr>
          <w:rFonts w:ascii="Arial" w:eastAsia="Calibri" w:hAnsi="Arial" w:cs="Arial"/>
          <w:color w:val="000000"/>
        </w:rPr>
        <w:t xml:space="preserve">i łączną punktację. </w:t>
      </w:r>
    </w:p>
    <w:p w:rsidR="008C2FD7"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2) informację o wykonawcach, którzy zostali wykluczeni, </w:t>
      </w:r>
    </w:p>
    <w:p w:rsidR="00A64642" w:rsidRPr="00A632AF" w:rsidRDefault="00A64642" w:rsidP="008C2FD7">
      <w:pPr>
        <w:widowControl w:val="0"/>
        <w:autoSpaceDE w:val="0"/>
        <w:autoSpaceDN w:val="0"/>
        <w:adjustRightInd w:val="0"/>
        <w:spacing w:after="0" w:line="240" w:lineRule="auto"/>
        <w:ind w:left="360"/>
        <w:jc w:val="both"/>
        <w:rPr>
          <w:rFonts w:ascii="Arial" w:eastAsia="Calibri" w:hAnsi="Arial" w:cs="Arial"/>
          <w:color w:val="000000"/>
        </w:rPr>
      </w:pPr>
    </w:p>
    <w:p w:rsidR="008C2FD7"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3) informację o wykonawcach, których oferty zostały odrzucone, powodach odrzucenia ofert, </w:t>
      </w:r>
      <w:r w:rsidR="00A64642">
        <w:rPr>
          <w:rFonts w:ascii="Arial" w:eastAsia="Calibri" w:hAnsi="Arial" w:cs="Arial"/>
          <w:color w:val="000000"/>
        </w:rPr>
        <w:br/>
      </w:r>
      <w:r w:rsidRPr="00A632AF">
        <w:rPr>
          <w:rFonts w:ascii="Arial" w:eastAsia="Calibri" w:hAnsi="Arial" w:cs="Arial"/>
          <w:color w:val="000000"/>
        </w:rPr>
        <w:t>a w przypadkach, o których mowa w art. 89 ust. 4 i 5, informację o braku równoważności lub braku spełniania wymagań dotyczących wydajności lub funkcjonalności.</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p>
    <w:p w:rsidR="008C2FD7" w:rsidRPr="00A632AF"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Zawiadomienie o wyborze najkorzystniejszej oferty zawierać będzie uzasadnienie faktyczne i prawne oraz zamieszczone zostanie na stronie internetowej zamawiającego - </w:t>
      </w:r>
      <w:r w:rsidRPr="00A632AF">
        <w:rPr>
          <w:rFonts w:ascii="Arial" w:eastAsia="Calibri" w:hAnsi="Arial" w:cs="Arial"/>
          <w:color w:val="000000"/>
          <w:highlight w:val="white"/>
        </w:rPr>
        <w:t>www.zgk.lubkow.pl</w:t>
      </w:r>
      <w:r w:rsidRPr="00A632AF">
        <w:rPr>
          <w:rFonts w:ascii="Arial" w:eastAsia="Calibri" w:hAnsi="Arial" w:cs="Arial"/>
          <w:color w:val="000000"/>
        </w:rPr>
        <w:t xml:space="preserve">, Informacja zamieszczona na stronie internetowej zawierać będzie informacje o których mowa w pkt. 2 ppkt. 1) </w:t>
      </w:r>
    </w:p>
    <w:p w:rsidR="008C2FD7" w:rsidRPr="00A632AF"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p>
    <w:p w:rsidR="008C2FD7" w:rsidRPr="00A632AF"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 unieważnieniu postępowania o udzielenie zamówienia publicznego zamawiający zawiadomi równocześnie wszystkich wykonawców, którzy: </w:t>
      </w:r>
    </w:p>
    <w:p w:rsidR="008C2FD7" w:rsidRPr="00A632AF" w:rsidRDefault="008C2FD7" w:rsidP="008C2FD7">
      <w:pPr>
        <w:widowControl w:val="0"/>
        <w:numPr>
          <w:ilvl w:val="0"/>
          <w:numId w:val="9"/>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ubiegali się o udzielenie zamówienia - w przypadku unieważnienia postępowania przed upływem terminu składania ofert</w:t>
      </w:r>
    </w:p>
    <w:p w:rsidR="008C2FD7" w:rsidRPr="00A632AF" w:rsidRDefault="008C2FD7" w:rsidP="008C2FD7">
      <w:pPr>
        <w:widowControl w:val="0"/>
        <w:numPr>
          <w:ilvl w:val="0"/>
          <w:numId w:val="9"/>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złożyli oferty - w przypadku unieważnienia postępowania po upływie terminu składania ofert</w:t>
      </w:r>
    </w:p>
    <w:p w:rsidR="008C2FD7" w:rsidRPr="0004171F" w:rsidRDefault="008C2FD7" w:rsidP="008C2FD7">
      <w:pPr>
        <w:widowControl w:val="0"/>
        <w:autoSpaceDE w:val="0"/>
        <w:autoSpaceDN w:val="0"/>
        <w:adjustRightInd w:val="0"/>
        <w:spacing w:after="0" w:line="240" w:lineRule="auto"/>
        <w:ind w:left="426"/>
        <w:jc w:val="both"/>
        <w:rPr>
          <w:rFonts w:ascii="Arial" w:eastAsia="Calibri" w:hAnsi="Arial" w:cs="Arial"/>
        </w:rPr>
      </w:pPr>
      <w:r w:rsidRPr="00A632AF">
        <w:rPr>
          <w:rFonts w:ascii="Arial" w:eastAsia="Calibri" w:hAnsi="Arial" w:cs="Arial"/>
          <w:color w:val="000000"/>
        </w:rPr>
        <w:t xml:space="preserve">podając uzasadnienie faktyczne i prawne. Informacja o unieważnieniu postępowania zamieszczona również zostanie na stronie internetowej zamawiającego - </w:t>
      </w:r>
      <w:hyperlink r:id="rId10" w:history="1">
        <w:r w:rsidRPr="0004171F">
          <w:rPr>
            <w:rStyle w:val="Hipercze"/>
            <w:rFonts w:ascii="Arial" w:eastAsia="Calibri" w:hAnsi="Arial" w:cs="Arial"/>
            <w:color w:val="auto"/>
            <w:highlight w:val="white"/>
            <w:u w:val="none"/>
          </w:rPr>
          <w:t>www.zgk.lubkow.pl</w:t>
        </w:r>
      </w:hyperlink>
    </w:p>
    <w:p w:rsidR="008C2FD7" w:rsidRPr="00A632AF" w:rsidRDefault="008C2FD7" w:rsidP="008C2FD7">
      <w:pPr>
        <w:widowControl w:val="0"/>
        <w:autoSpaceDE w:val="0"/>
        <w:autoSpaceDN w:val="0"/>
        <w:adjustRightInd w:val="0"/>
        <w:spacing w:after="0" w:line="240" w:lineRule="auto"/>
        <w:ind w:left="426"/>
        <w:jc w:val="both"/>
        <w:rPr>
          <w:rFonts w:ascii="Arial" w:eastAsia="Calibri" w:hAnsi="Arial" w:cs="Arial"/>
          <w:color w:val="000000"/>
        </w:rPr>
      </w:pPr>
    </w:p>
    <w:p w:rsidR="008C2FD7"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C2FD7" w:rsidRPr="00C678AD" w:rsidRDefault="008C2FD7" w:rsidP="008C2FD7">
      <w:pPr>
        <w:widowControl w:val="0"/>
        <w:autoSpaceDE w:val="0"/>
        <w:autoSpaceDN w:val="0"/>
        <w:adjustRightInd w:val="0"/>
        <w:spacing w:after="0" w:line="240" w:lineRule="auto"/>
        <w:ind w:left="360"/>
        <w:jc w:val="both"/>
        <w:rPr>
          <w:rFonts w:ascii="Arial" w:eastAsia="Calibri" w:hAnsi="Arial" w:cs="Arial"/>
          <w:color w:val="000000"/>
        </w:rPr>
      </w:pPr>
    </w:p>
    <w:p w:rsidR="008C2FD7" w:rsidRPr="00A632AF"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Umowa zostanie zawarta w formie pisemnej w terminie nie krótszym niż:</w:t>
      </w:r>
    </w:p>
    <w:p w:rsidR="008C2FD7" w:rsidRDefault="008C2FD7" w:rsidP="008C2FD7">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5 dni od dnia przesłania zawiadomienia o wyborze najkorzystniejszej oferty, jeżeli zostało ono przesłane przy użyciu środków komunikacji ele</w:t>
      </w:r>
      <w:r>
        <w:rPr>
          <w:rFonts w:ascii="Arial" w:eastAsia="Calibri" w:hAnsi="Arial" w:cs="Arial"/>
          <w:color w:val="000000"/>
        </w:rPr>
        <w:t>ktronicznej</w:t>
      </w:r>
      <w:r w:rsidRPr="009F788A">
        <w:rPr>
          <w:rFonts w:ascii="Arial" w:eastAsia="Calibri" w:hAnsi="Arial" w:cs="Arial"/>
          <w:color w:val="000000"/>
        </w:rPr>
        <w:t>, lub</w:t>
      </w:r>
    </w:p>
    <w:p w:rsidR="008C2FD7" w:rsidRPr="00C678AD" w:rsidRDefault="008C2FD7" w:rsidP="008C2FD7">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10 dni od dnia przesłania zawiadomienia o wyborze najkorzystniejszej oferty, jeżeli zostało ono przesłane w inny sposób niż określono w ppkt. 1),</w:t>
      </w:r>
    </w:p>
    <w:p w:rsidR="008C2FD7" w:rsidRPr="009F788A" w:rsidRDefault="008C2FD7" w:rsidP="008C2FD7">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w przypadku gdy, w postępowaniu złożona została tylko jedna oferta lub upłynął termin do wniesienia odwołania na czynności zamawiającego wymienio</w:t>
      </w:r>
      <w:r w:rsidR="0004171F">
        <w:rPr>
          <w:rFonts w:ascii="Arial" w:eastAsia="Calibri" w:hAnsi="Arial" w:cs="Arial"/>
          <w:color w:val="000000"/>
        </w:rPr>
        <w:t>ne, o których mowa w pkt.XVIII</w:t>
      </w:r>
      <w:r w:rsidRPr="009F788A">
        <w:rPr>
          <w:rFonts w:ascii="Arial" w:eastAsia="Calibri" w:hAnsi="Arial" w:cs="Arial"/>
          <w:color w:val="000000"/>
        </w:rPr>
        <w:t xml:space="preserve"> niniejszej specyfikacji lub w następstwie jego wniesienia Krajowa Izba Odwoławcza ogłosiła wyrok lub postanowienie kończące postępowanie odwoławcze, możliwe jest zawarcie umowy przed upływem ww. terminów.</w:t>
      </w:r>
    </w:p>
    <w:p w:rsidR="008C2FD7" w:rsidRPr="00A632AF"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 miejscu i terminie podpisania umowy zamawiający powiadomi wybranego wykonawcę.</w:t>
      </w:r>
    </w:p>
    <w:p w:rsidR="008C2FD7" w:rsidRPr="00A632AF" w:rsidRDefault="008C2FD7" w:rsidP="008C2FD7">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1076DE"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XVI. Wymagania dotyczące zabezpieczenia należytego wykonania umowy </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w:t>
      </w:r>
      <w:r w:rsidRPr="00A632AF">
        <w:rPr>
          <w:rFonts w:ascii="Arial" w:eastAsia="Calibri" w:hAnsi="Arial" w:cs="Arial"/>
          <w:color w:val="000000"/>
          <w:highlight w:val="white"/>
        </w:rPr>
        <w:t>ący nie przewiduje wniesienia zabezpieczenia należytego wykonania umowy</w:t>
      </w: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45911"/>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1076DE"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 Istotne dla stron postanowienia, które zostaną wprowadzone do treści zawieranej umowy</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04582D" w:rsidRDefault="008C2FD7" w:rsidP="00A64642">
      <w:pPr>
        <w:pStyle w:val="Akapitzlist"/>
        <w:widowControl w:val="0"/>
        <w:numPr>
          <w:ilvl w:val="0"/>
          <w:numId w:val="35"/>
        </w:numPr>
        <w:autoSpaceDE w:val="0"/>
        <w:autoSpaceDN w:val="0"/>
        <w:adjustRightInd w:val="0"/>
        <w:spacing w:after="0" w:line="240" w:lineRule="auto"/>
        <w:ind w:left="426" w:hanging="284"/>
        <w:jc w:val="both"/>
        <w:rPr>
          <w:rFonts w:ascii="Arial" w:eastAsia="Calibri" w:hAnsi="Arial" w:cs="Arial"/>
          <w:color w:val="000000"/>
        </w:rPr>
      </w:pPr>
      <w:r w:rsidRPr="0004582D">
        <w:rPr>
          <w:rFonts w:ascii="Arial" w:eastAsia="Calibri" w:hAnsi="Arial" w:cs="Arial"/>
          <w:color w:val="000000"/>
        </w:rPr>
        <w:t>Umowa w sprawie realizacji zamówienia publicznego zawarta zostanie z uwzględnieniem postanowień wynikających z treści niniejszej specyfikacji istotnych warunków zamówienia oraz danych zawartych w ofercie.</w:t>
      </w:r>
    </w:p>
    <w:p w:rsidR="008C2FD7" w:rsidRPr="00A64642" w:rsidRDefault="008C2FD7" w:rsidP="008C2FD7">
      <w:pPr>
        <w:pStyle w:val="Akapitzlist"/>
        <w:widowControl w:val="0"/>
        <w:numPr>
          <w:ilvl w:val="0"/>
          <w:numId w:val="35"/>
        </w:numPr>
        <w:autoSpaceDE w:val="0"/>
        <w:autoSpaceDN w:val="0"/>
        <w:adjustRightInd w:val="0"/>
        <w:spacing w:after="0" w:line="240" w:lineRule="auto"/>
        <w:ind w:left="426" w:hanging="284"/>
        <w:jc w:val="both"/>
        <w:rPr>
          <w:rFonts w:ascii="Arial" w:eastAsia="Calibri" w:hAnsi="Arial" w:cs="Arial"/>
          <w:color w:val="000000"/>
        </w:rPr>
      </w:pPr>
      <w:r w:rsidRPr="0004582D">
        <w:rPr>
          <w:rFonts w:ascii="Arial" w:eastAsia="Calibri" w:hAnsi="Arial" w:cs="Arial"/>
          <w:color w:val="000000"/>
        </w:rPr>
        <w:t xml:space="preserve">Postanowienia umowy zawarto we wzorze umowy, który stanowi </w:t>
      </w:r>
      <w:r w:rsidR="00DE6E7F">
        <w:rPr>
          <w:rFonts w:ascii="Arial" w:eastAsia="Calibri" w:hAnsi="Arial" w:cs="Arial"/>
          <w:b/>
        </w:rPr>
        <w:t>ZAŁĄCZNIK NR 7</w:t>
      </w:r>
      <w:r w:rsidRPr="0004582D">
        <w:rPr>
          <w:rFonts w:ascii="Arial" w:eastAsia="Calibri" w:hAnsi="Arial" w:cs="Arial"/>
          <w:b/>
        </w:rPr>
        <w:t xml:space="preserve"> do SIWZ</w:t>
      </w:r>
    </w:p>
    <w:p w:rsidR="008C2FD7" w:rsidRPr="001A6AF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XVIII. Pouczenie o środkach ochrony prawnej</w:t>
      </w:r>
    </w:p>
    <w:p w:rsidR="008C2FD7" w:rsidRDefault="008C2FD7" w:rsidP="008C2FD7">
      <w:pPr>
        <w:pStyle w:val="Akapitzlist"/>
        <w:widowControl w:val="0"/>
        <w:tabs>
          <w:tab w:val="left" w:pos="720"/>
          <w:tab w:val="left" w:leader="dot" w:pos="6480"/>
          <w:tab w:val="left" w:leader="dot" w:pos="9360"/>
        </w:tabs>
        <w:autoSpaceDE w:val="0"/>
        <w:autoSpaceDN w:val="0"/>
        <w:adjustRightInd w:val="0"/>
        <w:spacing w:after="0" w:line="240" w:lineRule="auto"/>
        <w:ind w:left="360"/>
        <w:jc w:val="both"/>
        <w:rPr>
          <w:rFonts w:ascii="Arial" w:eastAsia="Calibri" w:hAnsi="Arial" w:cs="Arial"/>
          <w:color w:val="000000"/>
        </w:rPr>
      </w:pPr>
    </w:p>
    <w:p w:rsidR="008C2FD7" w:rsidRDefault="008C2FD7" w:rsidP="008C2FD7">
      <w:pPr>
        <w:pStyle w:val="Akapitzlist"/>
        <w:widowControl w:val="0"/>
        <w:numPr>
          <w:ilvl w:val="0"/>
          <w:numId w:val="25"/>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Środki ochrony prawnej (Odwołanie, Skarga do Sądu) w niniejszym postępowaniu przysługują wykonawcom, a także innym podmiotom</w:t>
      </w:r>
      <w:r>
        <w:rPr>
          <w:rFonts w:ascii="Arial" w:eastAsia="Calibri" w:hAnsi="Arial" w:cs="Arial"/>
          <w:color w:val="000000"/>
        </w:rPr>
        <w:t xml:space="preserve">, jeżeli mają lub miały interes </w:t>
      </w:r>
      <w:r w:rsidRPr="001076DE">
        <w:rPr>
          <w:rFonts w:ascii="Arial" w:eastAsia="Calibri" w:hAnsi="Arial" w:cs="Arial"/>
          <w:color w:val="000000"/>
        </w:rPr>
        <w:t>w uzyskaniu niniejszego zamówienia lub poniosły lub mogą ponieść szkodę w wyniku naruszenia przez zamawiającego przepisów ustawy Prawo zamówień publicznych.</w:t>
      </w:r>
    </w:p>
    <w:p w:rsidR="008C2FD7" w:rsidRPr="00DE6E7F" w:rsidRDefault="008C2FD7" w:rsidP="00DE6E7F">
      <w:pPr>
        <w:pStyle w:val="Akapitzlist"/>
        <w:widowControl w:val="0"/>
        <w:numPr>
          <w:ilvl w:val="0"/>
          <w:numId w:val="25"/>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Pozostałe informacje dotyczące środków ochrony prawnej znajdują się w Dziale VI Prawa zamówień publicznych "Środki ochrony prawnej".</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1076DE"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Pr>
          <w:rFonts w:ascii="Arial" w:eastAsia="Calibri" w:hAnsi="Arial" w:cs="Arial"/>
          <w:b/>
          <w:bCs/>
          <w:color w:val="C00000"/>
          <w:sz w:val="28"/>
          <w:szCs w:val="28"/>
        </w:rPr>
        <w:t xml:space="preserve">XIX. Klauzula informacyjna zgodna z art. 13 RODO </w:t>
      </w:r>
    </w:p>
    <w:p w:rsidR="008C2FD7" w:rsidRDefault="008C2FD7" w:rsidP="008C2FD7">
      <w:pPr>
        <w:spacing w:after="0" w:line="240" w:lineRule="auto"/>
        <w:ind w:firstLine="567"/>
        <w:jc w:val="both"/>
        <w:rPr>
          <w:rFonts w:ascii="Arial" w:eastAsia="Times New Roman" w:hAnsi="Arial" w:cs="Arial"/>
          <w:lang w:eastAsia="pl-PL"/>
        </w:rPr>
      </w:pPr>
    </w:p>
    <w:p w:rsidR="008C2FD7" w:rsidRDefault="008C2FD7" w:rsidP="008C2FD7">
      <w:pPr>
        <w:spacing w:after="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w:t>
      </w:r>
    </w:p>
    <w:p w:rsidR="008C2FD7" w:rsidRDefault="008C2FD7" w:rsidP="008C2FD7">
      <w:pPr>
        <w:pStyle w:val="Akapitzlist"/>
        <w:numPr>
          <w:ilvl w:val="0"/>
          <w:numId w:val="30"/>
        </w:numPr>
        <w:spacing w:after="0" w:line="240" w:lineRule="auto"/>
        <w:ind w:left="426" w:hanging="426"/>
        <w:jc w:val="both"/>
        <w:rPr>
          <w:rFonts w:ascii="Arial" w:eastAsia="Times New Roman" w:hAnsi="Arial" w:cs="Arial"/>
          <w:i/>
          <w:lang w:eastAsia="pl-PL"/>
        </w:rPr>
      </w:pPr>
      <w:r>
        <w:rPr>
          <w:rFonts w:ascii="Arial" w:eastAsia="Times New Roman" w:hAnsi="Arial" w:cs="Arial"/>
          <w:lang w:eastAsia="pl-PL"/>
        </w:rPr>
        <w:t>administratorem Pani/Pana danych osobowych jest Zakład Gospodarki Komunalnej w Lubkowie sp. z o.o., Lubków 63, 59-720 Raciborowice</w:t>
      </w:r>
      <w:r>
        <w:rPr>
          <w:rFonts w:ascii="Arial" w:hAnsi="Arial" w:cs="Arial"/>
          <w:i/>
        </w:rPr>
        <w:t>;</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osobą do kontaktu w sprawie ochrony danych osobowych w Zakładzie Gospodarki Komunalnej                          w Lubkowie sp. z o.o.  jest specjalista ds. ochrony danych osobowych</w:t>
      </w:r>
      <w:r>
        <w:rPr>
          <w:rFonts w:ascii="Arial" w:eastAsia="Times New Roman" w:hAnsi="Arial" w:cs="Arial"/>
          <w:i/>
          <w:lang w:eastAsia="pl-PL"/>
        </w:rPr>
        <w:t xml:space="preserve">, kontakt: </w:t>
      </w:r>
      <w:hyperlink r:id="rId11" w:history="1">
        <w:r w:rsidRPr="004577F5">
          <w:rPr>
            <w:rStyle w:val="Hipercze"/>
            <w:rFonts w:ascii="Arial" w:eastAsia="Times New Roman" w:hAnsi="Arial" w:cs="Arial"/>
            <w:i/>
            <w:color w:val="auto"/>
            <w:u w:val="none"/>
            <w:lang w:eastAsia="pl-PL"/>
          </w:rPr>
          <w:t>odo@gzgk.home.pl</w:t>
        </w:r>
      </w:hyperlink>
      <w:r w:rsidRPr="004577F5">
        <w:rPr>
          <w:rFonts w:ascii="Arial" w:eastAsia="Times New Roman" w:hAnsi="Arial" w:cs="Arial"/>
          <w:i/>
          <w:lang w:eastAsia="pl-PL"/>
        </w:rPr>
        <w:t>,</w:t>
      </w:r>
      <w:r>
        <w:rPr>
          <w:rFonts w:ascii="Arial" w:eastAsia="Times New Roman" w:hAnsi="Arial" w:cs="Arial"/>
          <w:i/>
          <w:lang w:eastAsia="pl-PL"/>
        </w:rPr>
        <w:t xml:space="preserve"> tel. 75 738 93 43</w:t>
      </w:r>
      <w:r>
        <w:rPr>
          <w:rFonts w:ascii="Arial" w:eastAsia="Times New Roman" w:hAnsi="Arial" w:cs="Arial"/>
          <w:lang w:eastAsia="pl-PL"/>
        </w:rPr>
        <w:t>;</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hAnsi="Arial" w:cs="Arial"/>
        </w:rPr>
        <w:t>związanym z postępowaniem o udzielenie zamówienia publicznego;</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w:t>
      </w:r>
      <w:r w:rsidR="00E405AA">
        <w:rPr>
          <w:rFonts w:ascii="Arial" w:eastAsia="Times New Roman" w:hAnsi="Arial" w:cs="Arial"/>
          <w:lang w:eastAsia="pl-PL"/>
        </w:rPr>
        <w:t xml:space="preserve">będą przechowywane </w:t>
      </w:r>
      <w:r>
        <w:rPr>
          <w:rFonts w:ascii="Arial" w:eastAsia="Times New Roman" w:hAnsi="Arial" w:cs="Arial"/>
          <w:lang w:eastAsia="pl-PL"/>
        </w:rPr>
        <w:t>zgodnie</w:t>
      </w:r>
      <w:r w:rsidR="00E405AA">
        <w:rPr>
          <w:rFonts w:ascii="Arial" w:eastAsia="Times New Roman" w:hAnsi="Arial" w:cs="Arial"/>
          <w:lang w:eastAsia="pl-PL"/>
        </w:rPr>
        <w:t xml:space="preserve"> z przepisami archiwizacyjnymi</w:t>
      </w:r>
      <w:r>
        <w:rPr>
          <w:rFonts w:ascii="Arial" w:eastAsia="Times New Roman" w:hAnsi="Arial" w:cs="Arial"/>
          <w:lang w:eastAsia="pl-PL"/>
        </w:rPr>
        <w:t>;</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C2FD7" w:rsidRDefault="008C2FD7" w:rsidP="008C2FD7">
      <w:pPr>
        <w:pStyle w:val="Akapitzlist"/>
        <w:numPr>
          <w:ilvl w:val="0"/>
          <w:numId w:val="31"/>
        </w:numPr>
        <w:spacing w:after="0" w:line="240" w:lineRule="auto"/>
        <w:ind w:left="426" w:hanging="426"/>
        <w:jc w:val="both"/>
        <w:rPr>
          <w:rFonts w:ascii="Arial" w:hAnsi="Arial" w:cs="Arial"/>
        </w:rPr>
      </w:pPr>
      <w:r>
        <w:rPr>
          <w:rFonts w:ascii="Arial" w:eastAsia="Times New Roman" w:hAnsi="Arial" w:cs="Arial"/>
          <w:lang w:eastAsia="pl-PL"/>
        </w:rPr>
        <w:t>w odniesieniu do Pani/Pana danych osobowych decyzje nie będą podejmowane w sposób zautomatyzowany, stosowanie do art. 22 RODO;</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8C2FD7" w:rsidRDefault="008C2FD7" w:rsidP="008C2FD7">
      <w:pPr>
        <w:pStyle w:val="Akapitzlist"/>
        <w:numPr>
          <w:ilvl w:val="0"/>
          <w:numId w:val="32"/>
        </w:numPr>
        <w:spacing w:after="0" w:line="24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8C2FD7" w:rsidRDefault="008C2FD7" w:rsidP="008C2FD7">
      <w:pPr>
        <w:pStyle w:val="Akapitzlist"/>
        <w:numPr>
          <w:ilvl w:val="0"/>
          <w:numId w:val="3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r>
        <w:rPr>
          <w:rFonts w:ascii="Arial" w:eastAsia="Times New Roman" w:hAnsi="Arial" w:cs="Arial"/>
          <w:lang w:eastAsia="pl-PL"/>
        </w:rPr>
        <w:t>;</w:t>
      </w:r>
    </w:p>
    <w:p w:rsidR="008C2FD7" w:rsidRPr="001A6AFF" w:rsidRDefault="008C2FD7" w:rsidP="008C2FD7">
      <w:pPr>
        <w:pStyle w:val="Akapitzlist"/>
        <w:numPr>
          <w:ilvl w:val="0"/>
          <w:numId w:val="3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1A6AFF">
        <w:rPr>
          <w:rFonts w:ascii="Arial" w:hAnsi="Arial" w:cs="Arial"/>
          <w:i/>
          <w:sz w:val="18"/>
          <w:szCs w:val="18"/>
        </w:rPr>
        <w:t xml:space="preserve">prawo do ograniczenia przetwarzania nie ma zastosowania w odniesieniu do </w:t>
      </w:r>
      <w:r w:rsidRPr="001A6AFF">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i/>
          <w:sz w:val="18"/>
          <w:szCs w:val="18"/>
          <w:lang w:eastAsia="pl-PL"/>
        </w:rPr>
        <w:t>)</w:t>
      </w:r>
      <w:r w:rsidRPr="001A6AFF">
        <w:rPr>
          <w:rFonts w:ascii="Arial" w:eastAsia="Times New Roman" w:hAnsi="Arial" w:cs="Arial"/>
          <w:lang w:eastAsia="pl-PL"/>
        </w:rPr>
        <w:t xml:space="preserve">;  </w:t>
      </w:r>
    </w:p>
    <w:p w:rsidR="008C2FD7" w:rsidRDefault="008C2FD7" w:rsidP="008C2FD7">
      <w:pPr>
        <w:pStyle w:val="Akapitzlist"/>
        <w:numPr>
          <w:ilvl w:val="0"/>
          <w:numId w:val="32"/>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8C2FD7" w:rsidRDefault="008C2FD7" w:rsidP="008C2FD7">
      <w:pPr>
        <w:pStyle w:val="Akapitzlist"/>
        <w:numPr>
          <w:ilvl w:val="0"/>
          <w:numId w:val="31"/>
        </w:numPr>
        <w:spacing w:after="0" w:line="24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8C2FD7" w:rsidRDefault="008C2FD7" w:rsidP="008C2FD7">
      <w:pPr>
        <w:pStyle w:val="Akapitzlist"/>
        <w:numPr>
          <w:ilvl w:val="0"/>
          <w:numId w:val="33"/>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8C2FD7" w:rsidRDefault="008C2FD7" w:rsidP="008C2FD7">
      <w:pPr>
        <w:pStyle w:val="Akapitzlist"/>
        <w:numPr>
          <w:ilvl w:val="0"/>
          <w:numId w:val="33"/>
        </w:numPr>
        <w:spacing w:after="0" w:line="24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8C2FD7" w:rsidRPr="00DE6E7F" w:rsidRDefault="008C2FD7" w:rsidP="008C2FD7">
      <w:pPr>
        <w:pStyle w:val="Akapitzlist"/>
        <w:numPr>
          <w:ilvl w:val="0"/>
          <w:numId w:val="33"/>
        </w:numPr>
        <w:spacing w:after="0" w:line="240" w:lineRule="auto"/>
        <w:ind w:left="709" w:hanging="283"/>
        <w:jc w:val="both"/>
        <w:rPr>
          <w:rFonts w:ascii="Arial" w:eastAsia="Times New Roman" w:hAnsi="Arial" w:cs="Arial"/>
          <w:i/>
          <w:lang w:eastAsia="pl-PL"/>
        </w:rPr>
      </w:pPr>
      <w:r w:rsidRPr="00DE6E7F">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r>
        <w:rPr>
          <w:rFonts w:ascii="Arial" w:eastAsia="Calibri" w:hAnsi="Arial" w:cs="Arial"/>
          <w:b/>
          <w:bCs/>
          <w:color w:val="C00000"/>
          <w:sz w:val="28"/>
          <w:szCs w:val="28"/>
        </w:rPr>
        <w:t>X</w:t>
      </w:r>
      <w:r w:rsidRPr="00A632AF">
        <w:rPr>
          <w:rFonts w:ascii="Arial" w:eastAsia="Calibri" w:hAnsi="Arial" w:cs="Arial"/>
          <w:b/>
          <w:bCs/>
          <w:color w:val="C00000"/>
          <w:sz w:val="28"/>
          <w:szCs w:val="28"/>
        </w:rPr>
        <w:t>X. Postanowienia końcowe</w:t>
      </w:r>
    </w:p>
    <w:p w:rsidR="008C2FD7" w:rsidRPr="0049462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W sprawach nieuregulowanych zastosowanie mają przepisy ustawy Prawo zamówień publicznych oraz Kodeks cywilny.</w:t>
      </w:r>
    </w:p>
    <w:p w:rsidR="008C2FD7" w:rsidRDefault="008C2FD7" w:rsidP="008C2FD7">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Zamawiaj</w:t>
      </w:r>
      <w:r w:rsidRPr="00687707">
        <w:rPr>
          <w:rFonts w:ascii="Arial" w:eastAsia="Calibri" w:hAnsi="Arial" w:cs="Arial"/>
          <w:color w:val="000000"/>
          <w:highlight w:val="white"/>
        </w:rPr>
        <w:t>ący nie przewiduje zwrotu kosztów udziału w postępowaniu.</w:t>
      </w: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Default="008C2FD7" w:rsidP="008C2FD7">
      <w:pPr>
        <w:widowControl w:val="0"/>
        <w:autoSpaceDE w:val="0"/>
        <w:autoSpaceDN w:val="0"/>
        <w:adjustRightInd w:val="0"/>
        <w:spacing w:after="0" w:line="240" w:lineRule="auto"/>
        <w:jc w:val="both"/>
        <w:rPr>
          <w:rFonts w:ascii="Arial" w:eastAsia="Calibri" w:hAnsi="Arial" w:cs="Arial"/>
          <w:b/>
          <w:bCs/>
          <w:color w:val="C00000"/>
          <w:sz w:val="28"/>
          <w:szCs w:val="28"/>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XX</w:t>
      </w:r>
      <w:r>
        <w:rPr>
          <w:rFonts w:ascii="Arial" w:eastAsia="Calibri" w:hAnsi="Arial" w:cs="Arial"/>
          <w:b/>
          <w:bCs/>
          <w:color w:val="C00000"/>
          <w:sz w:val="28"/>
          <w:szCs w:val="28"/>
        </w:rPr>
        <w:t>I</w:t>
      </w:r>
      <w:r w:rsidRPr="00A632AF">
        <w:rPr>
          <w:rFonts w:ascii="Arial" w:eastAsia="Calibri" w:hAnsi="Arial" w:cs="Arial"/>
          <w:b/>
          <w:bCs/>
          <w:color w:val="C00000"/>
          <w:sz w:val="28"/>
          <w:szCs w:val="28"/>
        </w:rPr>
        <w:t>. Załączniki</w:t>
      </w:r>
    </w:p>
    <w:p w:rsidR="008C2FD7" w:rsidRDefault="008C2FD7" w:rsidP="008C2FD7">
      <w:pPr>
        <w:widowControl w:val="0"/>
        <w:autoSpaceDE w:val="0"/>
        <w:autoSpaceDN w:val="0"/>
        <w:adjustRightInd w:val="0"/>
        <w:spacing w:after="0" w:line="240" w:lineRule="auto"/>
        <w:jc w:val="both"/>
        <w:rPr>
          <w:rFonts w:ascii="Arial" w:eastAsia="Calibri" w:hAnsi="Arial" w:cs="Arial"/>
          <w:color w:val="000000"/>
        </w:rPr>
      </w:pPr>
    </w:p>
    <w:p w:rsidR="008C2FD7" w:rsidRPr="00A632AF" w:rsidRDefault="008C2FD7" w:rsidP="008C2FD7">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Załączniki składające się na integralną cześć specyfikacji:</w:t>
      </w:r>
    </w:p>
    <w:p w:rsidR="00C70FF0" w:rsidRDefault="00C70FF0"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Szczegółowy opis przedmiotu zamówienia</w:t>
      </w:r>
    </w:p>
    <w:p w:rsidR="008C2FD7" w:rsidRPr="00A632AF" w:rsidRDefault="008C2FD7"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Formularz ofertowy – druk</w:t>
      </w:r>
    </w:p>
    <w:p w:rsidR="008C2FD7" w:rsidRPr="00A632AF" w:rsidRDefault="008C2FD7"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wykonawcy o spełnieniu warunków udziału w postepowaniu – druk</w:t>
      </w:r>
    </w:p>
    <w:p w:rsidR="008C2FD7" w:rsidRPr="00A632AF" w:rsidRDefault="008C2FD7"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o braku podstaw do wykluczenia z postępowania - druk</w:t>
      </w:r>
    </w:p>
    <w:p w:rsidR="008C2FD7" w:rsidRDefault="008C2FD7"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 xml:space="preserve">Oświadczenie dot. grupy kapitałowej </w:t>
      </w:r>
      <w:r>
        <w:rPr>
          <w:rFonts w:ascii="Arial" w:eastAsia="Times New Roman" w:hAnsi="Arial" w:cs="Arial"/>
          <w:color w:val="000000"/>
          <w:lang w:eastAsia="pl-PL"/>
        </w:rPr>
        <w:t>–</w:t>
      </w:r>
      <w:r w:rsidRPr="00A632AF">
        <w:rPr>
          <w:rFonts w:ascii="Arial" w:eastAsia="Times New Roman" w:hAnsi="Arial" w:cs="Arial"/>
          <w:color w:val="000000"/>
          <w:lang w:eastAsia="pl-PL"/>
        </w:rPr>
        <w:t xml:space="preserve"> druk</w:t>
      </w:r>
    </w:p>
    <w:p w:rsidR="008C2FD7" w:rsidRPr="00A632AF" w:rsidRDefault="008C2FD7"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Wykaz wykonanych usług - druk</w:t>
      </w:r>
    </w:p>
    <w:p w:rsidR="008C2FD7" w:rsidRPr="00C678AD" w:rsidRDefault="008C2FD7" w:rsidP="008C2FD7">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Wzór umowy – druk</w:t>
      </w:r>
    </w:p>
    <w:p w:rsidR="008C2FD7" w:rsidRDefault="008C2FD7" w:rsidP="008C2FD7"/>
    <w:p w:rsidR="008C2FD7" w:rsidRDefault="008C2FD7" w:rsidP="008C2FD7"/>
    <w:p w:rsidR="008C2FD7" w:rsidRDefault="008C2FD7" w:rsidP="008C2FD7"/>
    <w:p w:rsidR="008C2FD7" w:rsidRDefault="008C2FD7" w:rsidP="008C2FD7"/>
    <w:p w:rsidR="008C2FD7" w:rsidRDefault="008C2FD7" w:rsidP="008C2FD7"/>
    <w:p w:rsidR="00E819BE" w:rsidRDefault="00E819BE"/>
    <w:sectPr w:rsidR="00E819BE" w:rsidSect="00E93BE5">
      <w:footerReference w:type="default" r:id="rId12"/>
      <w:pgSz w:w="12240" w:h="15840"/>
      <w:pgMar w:top="426" w:right="1325" w:bottom="1417" w:left="1276" w:header="624" w:footer="62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86" w:rsidRDefault="00203486">
      <w:pPr>
        <w:spacing w:after="0" w:line="240" w:lineRule="auto"/>
      </w:pPr>
      <w:r>
        <w:separator/>
      </w:r>
    </w:p>
  </w:endnote>
  <w:endnote w:type="continuationSeparator" w:id="0">
    <w:p w:rsidR="00203486" w:rsidRDefault="0020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33" w:rsidRDefault="006C3A33" w:rsidP="00E93BE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0348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3486">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86" w:rsidRDefault="00203486">
      <w:pPr>
        <w:spacing w:after="0" w:line="240" w:lineRule="auto"/>
      </w:pPr>
      <w:r>
        <w:separator/>
      </w:r>
    </w:p>
  </w:footnote>
  <w:footnote w:type="continuationSeparator" w:id="0">
    <w:p w:rsidR="00203486" w:rsidRDefault="00203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395"/>
    <w:multiLevelType w:val="hybridMultilevel"/>
    <w:tmpl w:val="904E979C"/>
    <w:lvl w:ilvl="0" w:tplc="04150011">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 w15:restartNumberingAfterBreak="0">
    <w:nsid w:val="02077EAE"/>
    <w:multiLevelType w:val="hybridMultilevel"/>
    <w:tmpl w:val="D89C904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2A10975"/>
    <w:multiLevelType w:val="hybridMultilevel"/>
    <w:tmpl w:val="B6A68C0A"/>
    <w:lvl w:ilvl="0" w:tplc="0A28F5DC">
      <w:start w:val="1"/>
      <w:numFmt w:val="decimal"/>
      <w:lvlText w:val="%1."/>
      <w:lvlJc w:val="righ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15:restartNumberingAfterBreak="0">
    <w:nsid w:val="04C23DBD"/>
    <w:multiLevelType w:val="hybridMultilevel"/>
    <w:tmpl w:val="86640E54"/>
    <w:lvl w:ilvl="0" w:tplc="04150011">
      <w:start w:val="1"/>
      <w:numFmt w:val="decimal"/>
      <w:lvlText w:val="%1)"/>
      <w:lvlJc w:val="left"/>
      <w:pPr>
        <w:ind w:left="2343" w:hanging="360"/>
      </w:pPr>
    </w:lvl>
    <w:lvl w:ilvl="1" w:tplc="04150019">
      <w:start w:val="1"/>
      <w:numFmt w:val="lowerLetter"/>
      <w:lvlText w:val="%2."/>
      <w:lvlJc w:val="left"/>
      <w:pPr>
        <w:ind w:left="3063" w:hanging="360"/>
      </w:pPr>
    </w:lvl>
    <w:lvl w:ilvl="2" w:tplc="0415001B">
      <w:start w:val="1"/>
      <w:numFmt w:val="lowerRoman"/>
      <w:lvlText w:val="%3."/>
      <w:lvlJc w:val="right"/>
      <w:pPr>
        <w:ind w:left="3783" w:hanging="180"/>
      </w:pPr>
    </w:lvl>
    <w:lvl w:ilvl="3" w:tplc="0415000F">
      <w:start w:val="1"/>
      <w:numFmt w:val="decimal"/>
      <w:lvlText w:val="%4."/>
      <w:lvlJc w:val="left"/>
      <w:pPr>
        <w:ind w:left="1070" w:hanging="360"/>
      </w:pPr>
    </w:lvl>
    <w:lvl w:ilvl="4" w:tplc="04150019">
      <w:start w:val="1"/>
      <w:numFmt w:val="lowerLetter"/>
      <w:lvlText w:val="%5."/>
      <w:lvlJc w:val="left"/>
      <w:pPr>
        <w:ind w:left="5223" w:hanging="360"/>
      </w:pPr>
    </w:lvl>
    <w:lvl w:ilvl="5" w:tplc="0415001B">
      <w:start w:val="1"/>
      <w:numFmt w:val="lowerRoman"/>
      <w:lvlText w:val="%6."/>
      <w:lvlJc w:val="right"/>
      <w:pPr>
        <w:ind w:left="5943" w:hanging="180"/>
      </w:pPr>
    </w:lvl>
    <w:lvl w:ilvl="6" w:tplc="0415000F">
      <w:start w:val="1"/>
      <w:numFmt w:val="decimal"/>
      <w:lvlText w:val="%7."/>
      <w:lvlJc w:val="left"/>
      <w:pPr>
        <w:ind w:left="6663" w:hanging="360"/>
      </w:pPr>
    </w:lvl>
    <w:lvl w:ilvl="7" w:tplc="04150019">
      <w:start w:val="1"/>
      <w:numFmt w:val="lowerLetter"/>
      <w:lvlText w:val="%8."/>
      <w:lvlJc w:val="left"/>
      <w:pPr>
        <w:ind w:left="7383" w:hanging="360"/>
      </w:pPr>
    </w:lvl>
    <w:lvl w:ilvl="8" w:tplc="0415001B">
      <w:start w:val="1"/>
      <w:numFmt w:val="lowerRoman"/>
      <w:lvlText w:val="%9."/>
      <w:lvlJc w:val="right"/>
      <w:pPr>
        <w:ind w:left="8103" w:hanging="180"/>
      </w:pPr>
    </w:lvl>
  </w:abstractNum>
  <w:abstractNum w:abstractNumId="4" w15:restartNumberingAfterBreak="0">
    <w:nsid w:val="082F21AD"/>
    <w:multiLevelType w:val="hybridMultilevel"/>
    <w:tmpl w:val="6852ADD8"/>
    <w:lvl w:ilvl="0" w:tplc="4CF84C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B7590"/>
    <w:multiLevelType w:val="hybridMultilevel"/>
    <w:tmpl w:val="7C80D4A4"/>
    <w:lvl w:ilvl="0" w:tplc="0415000F">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43743BA"/>
    <w:multiLevelType w:val="hybridMultilevel"/>
    <w:tmpl w:val="966C5AB2"/>
    <w:lvl w:ilvl="0" w:tplc="9F8C36DE">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 w15:restartNumberingAfterBreak="0">
    <w:nsid w:val="182B6812"/>
    <w:multiLevelType w:val="hybridMultilevel"/>
    <w:tmpl w:val="CA966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3192E"/>
    <w:multiLevelType w:val="hybridMultilevel"/>
    <w:tmpl w:val="57F260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520" w:hanging="360"/>
      </w:pPr>
    </w:lvl>
    <w:lvl w:ilvl="2" w:tplc="0415001B" w:tentative="1">
      <w:start w:val="1"/>
      <w:numFmt w:val="lowerRoman"/>
      <w:lvlText w:val="%3."/>
      <w:lvlJc w:val="right"/>
      <w:pPr>
        <w:ind w:left="1240" w:hanging="180"/>
      </w:pPr>
    </w:lvl>
    <w:lvl w:ilvl="3" w:tplc="0415000F" w:tentative="1">
      <w:start w:val="1"/>
      <w:numFmt w:val="decimal"/>
      <w:lvlText w:val="%4."/>
      <w:lvlJc w:val="left"/>
      <w:pPr>
        <w:ind w:left="1960" w:hanging="360"/>
      </w:pPr>
    </w:lvl>
    <w:lvl w:ilvl="4" w:tplc="04150019" w:tentative="1">
      <w:start w:val="1"/>
      <w:numFmt w:val="lowerLetter"/>
      <w:lvlText w:val="%5."/>
      <w:lvlJc w:val="left"/>
      <w:pPr>
        <w:ind w:left="2680" w:hanging="360"/>
      </w:pPr>
    </w:lvl>
    <w:lvl w:ilvl="5" w:tplc="0415001B" w:tentative="1">
      <w:start w:val="1"/>
      <w:numFmt w:val="lowerRoman"/>
      <w:lvlText w:val="%6."/>
      <w:lvlJc w:val="right"/>
      <w:pPr>
        <w:ind w:left="3400" w:hanging="180"/>
      </w:pPr>
    </w:lvl>
    <w:lvl w:ilvl="6" w:tplc="0415000F" w:tentative="1">
      <w:start w:val="1"/>
      <w:numFmt w:val="decimal"/>
      <w:lvlText w:val="%7."/>
      <w:lvlJc w:val="left"/>
      <w:pPr>
        <w:ind w:left="4120" w:hanging="360"/>
      </w:pPr>
    </w:lvl>
    <w:lvl w:ilvl="7" w:tplc="04150019" w:tentative="1">
      <w:start w:val="1"/>
      <w:numFmt w:val="lowerLetter"/>
      <w:lvlText w:val="%8."/>
      <w:lvlJc w:val="left"/>
      <w:pPr>
        <w:ind w:left="4840" w:hanging="360"/>
      </w:pPr>
    </w:lvl>
    <w:lvl w:ilvl="8" w:tplc="0415001B" w:tentative="1">
      <w:start w:val="1"/>
      <w:numFmt w:val="lowerRoman"/>
      <w:lvlText w:val="%9."/>
      <w:lvlJc w:val="right"/>
      <w:pPr>
        <w:ind w:left="556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C1F0E0C"/>
    <w:multiLevelType w:val="hybridMultilevel"/>
    <w:tmpl w:val="0B10B088"/>
    <w:lvl w:ilvl="0" w:tplc="0A28F5D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432DA"/>
    <w:multiLevelType w:val="hybridMultilevel"/>
    <w:tmpl w:val="5C4A0600"/>
    <w:lvl w:ilvl="0" w:tplc="04150011">
      <w:start w:val="1"/>
      <w:numFmt w:val="decimal"/>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D5617C"/>
    <w:multiLevelType w:val="hybridMultilevel"/>
    <w:tmpl w:val="8B9C7398"/>
    <w:lvl w:ilvl="0" w:tplc="0A28F5DC">
      <w:start w:val="1"/>
      <w:numFmt w:val="decimal"/>
      <w:lvlText w:val="%1."/>
      <w:lvlJc w:val="righ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4" w15:restartNumberingAfterBreak="0">
    <w:nsid w:val="2AF8303E"/>
    <w:multiLevelType w:val="hybridMultilevel"/>
    <w:tmpl w:val="EAEA96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C77B6"/>
    <w:multiLevelType w:val="hybridMultilevel"/>
    <w:tmpl w:val="7D6CFF0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E356D37"/>
    <w:multiLevelType w:val="hybridMultilevel"/>
    <w:tmpl w:val="72129F00"/>
    <w:lvl w:ilvl="0" w:tplc="721C0D96">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7" w15:restartNumberingAfterBreak="0">
    <w:nsid w:val="30322F7F"/>
    <w:multiLevelType w:val="hybridMultilevel"/>
    <w:tmpl w:val="784670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2BA3439"/>
    <w:multiLevelType w:val="multilevel"/>
    <w:tmpl w:val="D326141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61A3C5E"/>
    <w:multiLevelType w:val="hybridMultilevel"/>
    <w:tmpl w:val="7B308456"/>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76B0DF68">
      <w:start w:val="20"/>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80E3A92"/>
    <w:multiLevelType w:val="hybridMultilevel"/>
    <w:tmpl w:val="C124FC0C"/>
    <w:lvl w:ilvl="0" w:tplc="FBA4886E">
      <w:start w:val="1"/>
      <w:numFmt w:val="decimal"/>
      <w:lvlText w:val="%1."/>
      <w:lvlJc w:val="left"/>
      <w:pPr>
        <w:ind w:left="360" w:hanging="360"/>
      </w:pPr>
      <w:rPr>
        <w:rFonts w:hint="default"/>
        <w:b/>
        <w:color w:val="auto"/>
      </w:rPr>
    </w:lvl>
    <w:lvl w:ilvl="1" w:tplc="DC0C6CBE">
      <w:start w:val="1"/>
      <w:numFmt w:val="decimal"/>
      <w:lvlText w:val="%2)"/>
      <w:lvlJc w:val="left"/>
      <w:pPr>
        <w:ind w:left="1080" w:hanging="360"/>
      </w:pPr>
      <w:rPr>
        <w:rFonts w:hint="default"/>
        <w:color w:val="auto"/>
      </w:rPr>
    </w:lvl>
    <w:lvl w:ilvl="2" w:tplc="4C523538">
      <w:start w:val="1"/>
      <w:numFmt w:val="lowerLetter"/>
      <w:lvlText w:val="%3)"/>
      <w:lvlJc w:val="left"/>
      <w:pPr>
        <w:ind w:left="1980" w:hanging="360"/>
      </w:pPr>
      <w:rPr>
        <w:rFonts w:hint="default"/>
        <w:color w:val="auto"/>
      </w:rPr>
    </w:lvl>
    <w:lvl w:ilvl="3" w:tplc="985C86F0">
      <w:start w:val="1"/>
      <w:numFmt w:val="bullet"/>
      <w:lvlText w:val="−"/>
      <w:lvlJc w:val="left"/>
      <w:pPr>
        <w:ind w:left="2520" w:hanging="360"/>
      </w:pPr>
      <w:rPr>
        <w:rFonts w:ascii="Courier New" w:hAnsi="Courier New"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850696"/>
    <w:multiLevelType w:val="hybridMultilevel"/>
    <w:tmpl w:val="D31A4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C4620"/>
    <w:multiLevelType w:val="hybridMultilevel"/>
    <w:tmpl w:val="4CD86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5C0EA6"/>
    <w:multiLevelType w:val="hybridMultilevel"/>
    <w:tmpl w:val="D5D6FD8C"/>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7152B17"/>
    <w:multiLevelType w:val="hybridMultilevel"/>
    <w:tmpl w:val="1BB69734"/>
    <w:lvl w:ilvl="0" w:tplc="D92AAA14">
      <w:start w:val="1"/>
      <w:numFmt w:val="decimal"/>
      <w:lvlText w:val="%1)"/>
      <w:lvlJc w:val="left"/>
      <w:pPr>
        <w:ind w:left="786" w:hanging="360"/>
      </w:pPr>
      <w:rPr>
        <w:rFonts w:hint="default"/>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6" w15:restartNumberingAfterBreak="0">
    <w:nsid w:val="48FB03FD"/>
    <w:multiLevelType w:val="hybridMultilevel"/>
    <w:tmpl w:val="606C787A"/>
    <w:lvl w:ilvl="0" w:tplc="F7120644">
      <w:start w:val="60"/>
      <w:numFmt w:val="decimal"/>
      <w:lvlText w:val="%1"/>
      <w:lvlJc w:val="left"/>
      <w:pPr>
        <w:ind w:left="68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B5362AE"/>
    <w:multiLevelType w:val="hybridMultilevel"/>
    <w:tmpl w:val="AA90F4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A86B10"/>
    <w:multiLevelType w:val="hybridMultilevel"/>
    <w:tmpl w:val="D5D6FD8C"/>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2974019"/>
    <w:multiLevelType w:val="hybridMultilevel"/>
    <w:tmpl w:val="8230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845A4"/>
    <w:multiLevelType w:val="hybridMultilevel"/>
    <w:tmpl w:val="DEBE9C0E"/>
    <w:lvl w:ilvl="0" w:tplc="04150011">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CC0D23"/>
    <w:multiLevelType w:val="hybridMultilevel"/>
    <w:tmpl w:val="AEE4CFC0"/>
    <w:lvl w:ilvl="0" w:tplc="DE3A039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1B6197"/>
    <w:multiLevelType w:val="hybridMultilevel"/>
    <w:tmpl w:val="424847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DF21C73"/>
    <w:multiLevelType w:val="hybridMultilevel"/>
    <w:tmpl w:val="B302F1DE"/>
    <w:lvl w:ilvl="0" w:tplc="D92AAA14">
      <w:start w:val="1"/>
      <w:numFmt w:val="decimal"/>
      <w:lvlText w:val="%1)"/>
      <w:lvlJc w:val="left"/>
      <w:pPr>
        <w:ind w:left="786" w:hanging="360"/>
      </w:pPr>
      <w:rPr>
        <w:rFonts w:hint="default"/>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5" w15:restartNumberingAfterBreak="0">
    <w:nsid w:val="715D5851"/>
    <w:multiLevelType w:val="hybridMultilevel"/>
    <w:tmpl w:val="C16600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16334CF"/>
    <w:multiLevelType w:val="hybridMultilevel"/>
    <w:tmpl w:val="2AC885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3740066"/>
    <w:multiLevelType w:val="hybridMultilevel"/>
    <w:tmpl w:val="3EE6870A"/>
    <w:lvl w:ilvl="0" w:tplc="8FF2A6B4">
      <w:start w:val="1"/>
      <w:numFmt w:val="decimal"/>
      <w:lvlText w:val="6.%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6881"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num w:numId="1">
    <w:abstractNumId w:val="7"/>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14"/>
  </w:num>
  <w:num w:numId="7">
    <w:abstractNumId w:val="25"/>
  </w:num>
  <w:num w:numId="8">
    <w:abstractNumId w:val="31"/>
  </w:num>
  <w:num w:numId="9">
    <w:abstractNumId w:val="22"/>
  </w:num>
  <w:num w:numId="10">
    <w:abstractNumId w:val="17"/>
  </w:num>
  <w:num w:numId="11">
    <w:abstractNumId w:val="21"/>
  </w:num>
  <w:num w:numId="12">
    <w:abstractNumId w:val="1"/>
  </w:num>
  <w:num w:numId="13">
    <w:abstractNumId w:val="35"/>
  </w:num>
  <w:num w:numId="14">
    <w:abstractNumId w:val="37"/>
  </w:num>
  <w:num w:numId="15">
    <w:abstractNumId w:val="6"/>
  </w:num>
  <w:num w:numId="16">
    <w:abstractNumId w:val="24"/>
  </w:num>
  <w:num w:numId="17">
    <w:abstractNumId w:val="33"/>
  </w:num>
  <w:num w:numId="18">
    <w:abstractNumId w:val="15"/>
  </w:num>
  <w:num w:numId="19">
    <w:abstractNumId w:val="5"/>
  </w:num>
  <w:num w:numId="20">
    <w:abstractNumId w:val="16"/>
  </w:num>
  <w:num w:numId="21">
    <w:abstractNumId w:val="28"/>
  </w:num>
  <w:num w:numId="22">
    <w:abstractNumId w:val="11"/>
  </w:num>
  <w:num w:numId="23">
    <w:abstractNumId w:val="20"/>
  </w:num>
  <w:num w:numId="24">
    <w:abstractNumId w:val="8"/>
  </w:num>
  <w:num w:numId="25">
    <w:abstractNumId w:val="13"/>
  </w:num>
  <w:num w:numId="26">
    <w:abstractNumId w:val="2"/>
  </w:num>
  <w:num w:numId="27">
    <w:abstractNumId w:val="23"/>
  </w:num>
  <w:num w:numId="28">
    <w:abstractNumId w:val="30"/>
  </w:num>
  <w:num w:numId="29">
    <w:abstractNumId w:val="0"/>
  </w:num>
  <w:num w:numId="30">
    <w:abstractNumId w:val="27"/>
  </w:num>
  <w:num w:numId="31">
    <w:abstractNumId w:val="12"/>
  </w:num>
  <w:num w:numId="32">
    <w:abstractNumId w:val="9"/>
  </w:num>
  <w:num w:numId="33">
    <w:abstractNumId w:val="19"/>
  </w:num>
  <w:num w:numId="34">
    <w:abstractNumId w:val="36"/>
  </w:num>
  <w:num w:numId="35">
    <w:abstractNumId w:val="10"/>
  </w:num>
  <w:num w:numId="36">
    <w:abstractNumId w:val="29"/>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7"/>
    <w:rsid w:val="000070BD"/>
    <w:rsid w:val="000404E3"/>
    <w:rsid w:val="0004171F"/>
    <w:rsid w:val="000C08E2"/>
    <w:rsid w:val="000C2711"/>
    <w:rsid w:val="000C7B9B"/>
    <w:rsid w:val="001168DC"/>
    <w:rsid w:val="00120144"/>
    <w:rsid w:val="00124F3B"/>
    <w:rsid w:val="00126569"/>
    <w:rsid w:val="0019362D"/>
    <w:rsid w:val="001A16D4"/>
    <w:rsid w:val="001F39A2"/>
    <w:rsid w:val="00203486"/>
    <w:rsid w:val="00257978"/>
    <w:rsid w:val="002E3A9D"/>
    <w:rsid w:val="002F1954"/>
    <w:rsid w:val="003155B1"/>
    <w:rsid w:val="00351E28"/>
    <w:rsid w:val="003774F6"/>
    <w:rsid w:val="00377C50"/>
    <w:rsid w:val="003840C5"/>
    <w:rsid w:val="003B6071"/>
    <w:rsid w:val="003D5F2E"/>
    <w:rsid w:val="003E5B09"/>
    <w:rsid w:val="003F4D47"/>
    <w:rsid w:val="00444E7A"/>
    <w:rsid w:val="00455F53"/>
    <w:rsid w:val="00477572"/>
    <w:rsid w:val="004941D2"/>
    <w:rsid w:val="004D1CF2"/>
    <w:rsid w:val="00501218"/>
    <w:rsid w:val="00523D47"/>
    <w:rsid w:val="0054507E"/>
    <w:rsid w:val="00552EC8"/>
    <w:rsid w:val="005C7CE1"/>
    <w:rsid w:val="005E35B0"/>
    <w:rsid w:val="005F596C"/>
    <w:rsid w:val="00635DD1"/>
    <w:rsid w:val="00657006"/>
    <w:rsid w:val="006A23C7"/>
    <w:rsid w:val="006C3A33"/>
    <w:rsid w:val="006F3A74"/>
    <w:rsid w:val="00707B74"/>
    <w:rsid w:val="00713611"/>
    <w:rsid w:val="00732480"/>
    <w:rsid w:val="00733ABF"/>
    <w:rsid w:val="00734469"/>
    <w:rsid w:val="007625D9"/>
    <w:rsid w:val="00794BC7"/>
    <w:rsid w:val="007D1030"/>
    <w:rsid w:val="00802A10"/>
    <w:rsid w:val="0080559B"/>
    <w:rsid w:val="00831458"/>
    <w:rsid w:val="008C2FD7"/>
    <w:rsid w:val="008D2E44"/>
    <w:rsid w:val="008E2A37"/>
    <w:rsid w:val="00903919"/>
    <w:rsid w:val="00915AE4"/>
    <w:rsid w:val="00946DD6"/>
    <w:rsid w:val="00953101"/>
    <w:rsid w:val="00965203"/>
    <w:rsid w:val="0096528E"/>
    <w:rsid w:val="009A299B"/>
    <w:rsid w:val="009B4999"/>
    <w:rsid w:val="009B6951"/>
    <w:rsid w:val="009E0C26"/>
    <w:rsid w:val="00A253EA"/>
    <w:rsid w:val="00A327BE"/>
    <w:rsid w:val="00A35A10"/>
    <w:rsid w:val="00A40CDA"/>
    <w:rsid w:val="00A61B19"/>
    <w:rsid w:val="00A64642"/>
    <w:rsid w:val="00A73067"/>
    <w:rsid w:val="00A811BE"/>
    <w:rsid w:val="00A858E7"/>
    <w:rsid w:val="00AC43F3"/>
    <w:rsid w:val="00AE075C"/>
    <w:rsid w:val="00AF0EA8"/>
    <w:rsid w:val="00B0706C"/>
    <w:rsid w:val="00B54BAC"/>
    <w:rsid w:val="00B6629C"/>
    <w:rsid w:val="00BA4E9E"/>
    <w:rsid w:val="00BC517D"/>
    <w:rsid w:val="00C2170D"/>
    <w:rsid w:val="00C45711"/>
    <w:rsid w:val="00C70FF0"/>
    <w:rsid w:val="00CC03FD"/>
    <w:rsid w:val="00CD277F"/>
    <w:rsid w:val="00D219C5"/>
    <w:rsid w:val="00D74C5D"/>
    <w:rsid w:val="00D76134"/>
    <w:rsid w:val="00D9327A"/>
    <w:rsid w:val="00DB072F"/>
    <w:rsid w:val="00DD6A02"/>
    <w:rsid w:val="00DE6E7F"/>
    <w:rsid w:val="00DF0E47"/>
    <w:rsid w:val="00DF3FC5"/>
    <w:rsid w:val="00E12B3A"/>
    <w:rsid w:val="00E32FE9"/>
    <w:rsid w:val="00E405AA"/>
    <w:rsid w:val="00E72E30"/>
    <w:rsid w:val="00E819BE"/>
    <w:rsid w:val="00E83A90"/>
    <w:rsid w:val="00E85055"/>
    <w:rsid w:val="00E93BE5"/>
    <w:rsid w:val="00E9488E"/>
    <w:rsid w:val="00E96EE7"/>
    <w:rsid w:val="00ED22A8"/>
    <w:rsid w:val="00ED4878"/>
    <w:rsid w:val="00EF2EBC"/>
    <w:rsid w:val="00F00368"/>
    <w:rsid w:val="00F10B27"/>
    <w:rsid w:val="00F324B9"/>
    <w:rsid w:val="00F73662"/>
    <w:rsid w:val="00FB4E9A"/>
    <w:rsid w:val="00FE0E05"/>
    <w:rsid w:val="00FE2AAE"/>
    <w:rsid w:val="00FE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9A4FF3-CD31-4C69-872C-6DEC5FB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F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C2F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C2FD7"/>
  </w:style>
  <w:style w:type="paragraph" w:styleId="Akapitzlist">
    <w:name w:val="List Paragraph"/>
    <w:basedOn w:val="Normalny"/>
    <w:uiPriority w:val="34"/>
    <w:qFormat/>
    <w:rsid w:val="008C2FD7"/>
    <w:pPr>
      <w:ind w:left="720"/>
      <w:contextualSpacing/>
    </w:pPr>
  </w:style>
  <w:style w:type="character" w:styleId="Hipercze">
    <w:name w:val="Hyperlink"/>
    <w:basedOn w:val="Domylnaczcionkaakapitu"/>
    <w:uiPriority w:val="99"/>
    <w:unhideWhenUsed/>
    <w:rsid w:val="008C2FD7"/>
    <w:rPr>
      <w:color w:val="0563C1" w:themeColor="hyperlink"/>
      <w:u w:val="single"/>
    </w:rPr>
  </w:style>
  <w:style w:type="paragraph" w:styleId="Tekstprzypisukocowego">
    <w:name w:val="endnote text"/>
    <w:basedOn w:val="Normalny"/>
    <w:link w:val="TekstprzypisukocowegoZnak"/>
    <w:uiPriority w:val="99"/>
    <w:semiHidden/>
    <w:unhideWhenUsed/>
    <w:rsid w:val="00802A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2A10"/>
    <w:rPr>
      <w:sz w:val="20"/>
      <w:szCs w:val="20"/>
    </w:rPr>
  </w:style>
  <w:style w:type="character" w:styleId="Odwoanieprzypisukocowego">
    <w:name w:val="endnote reference"/>
    <w:basedOn w:val="Domylnaczcionkaakapitu"/>
    <w:uiPriority w:val="99"/>
    <w:semiHidden/>
    <w:unhideWhenUsed/>
    <w:rsid w:val="00802A10"/>
    <w:rPr>
      <w:vertAlign w:val="superscript"/>
    </w:rPr>
  </w:style>
  <w:style w:type="paragraph" w:styleId="Tekstdymka">
    <w:name w:val="Balloon Text"/>
    <w:basedOn w:val="Normalny"/>
    <w:link w:val="TekstdymkaZnak"/>
    <w:uiPriority w:val="99"/>
    <w:semiHidden/>
    <w:unhideWhenUsed/>
    <w:rsid w:val="003D5F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ub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gzgk.home.pl" TargetMode="External"/><Relationship Id="rId5" Type="http://schemas.openxmlformats.org/officeDocument/2006/relationships/webSettings" Target="webSettings.xml"/><Relationship Id="rId10" Type="http://schemas.openxmlformats.org/officeDocument/2006/relationships/hyperlink" Target="http://www.zgk.lubkow.pl" TargetMode="External"/><Relationship Id="rId4" Type="http://schemas.openxmlformats.org/officeDocument/2006/relationships/settings" Target="settings.xml"/><Relationship Id="rId9" Type="http://schemas.openxmlformats.org/officeDocument/2006/relationships/hyperlink" Target="http://www.zgk.lub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FFB4-48D8-4758-82A1-F6C6FE7E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19</Pages>
  <Words>7850</Words>
  <Characters>47103</Characters>
  <Application>Microsoft Office Word</Application>
  <DocSecurity>0</DocSecurity>
  <Lines>392</Lines>
  <Paragraphs>109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ZAKŁAD  GOSPODARKI  KOMUNALNEJ w Lubkowie Sp. z o.o.</vt:lpstr>
      <vt:lpstr>    </vt:lpstr>
    </vt:vector>
  </TitlesOfParts>
  <Company/>
  <LinksUpToDate>false</LinksUpToDate>
  <CharactersWithSpaces>54844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59</cp:revision>
  <cp:lastPrinted>2020-07-21T09:50:00Z</cp:lastPrinted>
  <dcterms:created xsi:type="dcterms:W3CDTF">2020-05-29T12:17:00Z</dcterms:created>
  <dcterms:modified xsi:type="dcterms:W3CDTF">2020-07-27T10:59:00Z</dcterms:modified>
</cp:coreProperties>
</file>